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C4387" w14:textId="3FB865BD" w:rsidR="00BC2537" w:rsidRDefault="00A9582B">
      <w:r>
        <w:rPr>
          <w:noProof/>
        </w:rPr>
        <w:drawing>
          <wp:anchor distT="0" distB="0" distL="114300" distR="114300" simplePos="0" relativeHeight="251659776" behindDoc="1" locked="0" layoutInCell="1" allowOverlap="1" wp14:anchorId="2023C72C" wp14:editId="3A58E2F2">
            <wp:simplePos x="0" y="0"/>
            <wp:positionH relativeFrom="column">
              <wp:posOffset>-894080</wp:posOffset>
            </wp:positionH>
            <wp:positionV relativeFrom="paragraph">
              <wp:posOffset>-901700</wp:posOffset>
            </wp:positionV>
            <wp:extent cx="7537353" cy="10653823"/>
            <wp:effectExtent l="0" t="0" r="6985" b="0"/>
            <wp:wrapNone/>
            <wp:docPr id="56" name="Image 56" descr="Une image contenant car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 56" descr="Une image contenant carte&#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37353" cy="1065382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47624A" w14:textId="027973ED" w:rsidR="00BC2537" w:rsidRDefault="00BC2537"/>
    <w:p w14:paraId="51929F54" w14:textId="02448114" w:rsidR="00BC2537" w:rsidRDefault="00A9582B">
      <w:pPr>
        <w:spacing w:before="0"/>
        <w:jc w:val="left"/>
      </w:pPr>
      <w:r w:rsidRPr="00AF434E">
        <w:rPr>
          <w:noProof/>
        </w:rPr>
        <mc:AlternateContent>
          <mc:Choice Requires="wps">
            <w:drawing>
              <wp:anchor distT="0" distB="0" distL="114300" distR="114300" simplePos="0" relativeHeight="251658752" behindDoc="0" locked="0" layoutInCell="1" allowOverlap="1" wp14:anchorId="19187E5C" wp14:editId="3134B4EF">
                <wp:simplePos x="0" y="0"/>
                <wp:positionH relativeFrom="column">
                  <wp:posOffset>3202305</wp:posOffset>
                </wp:positionH>
                <wp:positionV relativeFrom="paragraph">
                  <wp:posOffset>6295390</wp:posOffset>
                </wp:positionV>
                <wp:extent cx="3454400" cy="968829"/>
                <wp:effectExtent l="0" t="0" r="0" b="3175"/>
                <wp:wrapNone/>
                <wp:docPr id="72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4400" cy="968829"/>
                        </a:xfrm>
                        <a:prstGeom prst="rect">
                          <a:avLst/>
                        </a:prstGeom>
                        <a:noFill/>
                        <a:ln w="9525">
                          <a:noFill/>
                          <a:miter lim="800000"/>
                          <a:headEnd/>
                          <a:tailEnd/>
                        </a:ln>
                      </wps:spPr>
                      <wps:txbx>
                        <w:txbxContent>
                          <w:p w14:paraId="301F0BA6" w14:textId="77777777" w:rsidR="00A9582B" w:rsidRPr="00C61AF8" w:rsidRDefault="00A9582B" w:rsidP="00A9582B">
                            <w:pPr>
                              <w:spacing w:before="0" w:after="0" w:line="240" w:lineRule="auto"/>
                              <w:rPr>
                                <w:i/>
                                <w:color w:val="595959" w:themeColor="text1" w:themeTint="A6"/>
                                <w:sz w:val="18"/>
                                <w:szCs w:val="18"/>
                              </w:rPr>
                            </w:pPr>
                            <w:r w:rsidRPr="00C61AF8">
                              <w:rPr>
                                <w:rFonts w:hAnsi="Calibri"/>
                                <w:i/>
                                <w:color w:val="595959" w:themeColor="text1" w:themeTint="A6"/>
                                <w:kern w:val="24"/>
                                <w:sz w:val="18"/>
                                <w:szCs w:val="18"/>
                              </w:rPr>
                              <w:t>PLU approuv</w:t>
                            </w:r>
                            <w:r w:rsidRPr="00C61AF8">
                              <w:rPr>
                                <w:rFonts w:hAnsi="Calibri"/>
                                <w:i/>
                                <w:color w:val="595959" w:themeColor="text1" w:themeTint="A6"/>
                                <w:kern w:val="24"/>
                                <w:sz w:val="18"/>
                                <w:szCs w:val="18"/>
                              </w:rPr>
                              <w:t>é</w:t>
                            </w:r>
                            <w:r w:rsidRPr="00C61AF8">
                              <w:rPr>
                                <w:rFonts w:hAnsi="Calibri"/>
                                <w:i/>
                                <w:color w:val="595959" w:themeColor="text1" w:themeTint="A6"/>
                                <w:kern w:val="24"/>
                                <w:sz w:val="18"/>
                                <w:szCs w:val="18"/>
                              </w:rPr>
                              <w:t xml:space="preserve"> le </w:t>
                            </w:r>
                            <w:r>
                              <w:rPr>
                                <w:rFonts w:hAnsi="Calibri"/>
                                <w:i/>
                                <w:color w:val="595959" w:themeColor="text1" w:themeTint="A6"/>
                                <w:kern w:val="24"/>
                                <w:sz w:val="18"/>
                                <w:szCs w:val="18"/>
                              </w:rPr>
                              <w:t>19/12/2016</w:t>
                            </w:r>
                          </w:p>
                          <w:p w14:paraId="320EA8F6" w14:textId="77777777" w:rsidR="00A9582B" w:rsidRPr="00C61AF8" w:rsidRDefault="00A9582B" w:rsidP="00A9582B">
                            <w:pPr>
                              <w:spacing w:before="0" w:after="0" w:line="240" w:lineRule="auto"/>
                              <w:rPr>
                                <w:rFonts w:hAnsi="Calibri"/>
                                <w:i/>
                                <w:color w:val="595959" w:themeColor="text1" w:themeTint="A6"/>
                                <w:kern w:val="24"/>
                                <w:sz w:val="18"/>
                                <w:szCs w:val="18"/>
                              </w:rPr>
                            </w:pPr>
                            <w:r w:rsidRPr="00C61AF8">
                              <w:rPr>
                                <w:rFonts w:hAnsi="Calibri"/>
                                <w:i/>
                                <w:color w:val="595959" w:themeColor="text1" w:themeTint="A6"/>
                                <w:kern w:val="24"/>
                                <w:sz w:val="18"/>
                                <w:szCs w:val="18"/>
                              </w:rPr>
                              <w:t>Modification n</w:t>
                            </w:r>
                            <w:r w:rsidRPr="00C61AF8">
                              <w:rPr>
                                <w:rFonts w:hAnsi="Calibri"/>
                                <w:i/>
                                <w:color w:val="595959" w:themeColor="text1" w:themeTint="A6"/>
                                <w:kern w:val="24"/>
                                <w:sz w:val="18"/>
                                <w:szCs w:val="18"/>
                              </w:rPr>
                              <w:t>°</w:t>
                            </w:r>
                            <w:r w:rsidRPr="00C61AF8">
                              <w:rPr>
                                <w:rFonts w:hAnsi="Calibri"/>
                                <w:i/>
                                <w:color w:val="595959" w:themeColor="text1" w:themeTint="A6"/>
                                <w:kern w:val="24"/>
                                <w:sz w:val="18"/>
                                <w:szCs w:val="18"/>
                              </w:rPr>
                              <w:t>1 approuv</w:t>
                            </w:r>
                            <w:r w:rsidRPr="00C61AF8">
                              <w:rPr>
                                <w:rFonts w:hAnsi="Calibri"/>
                                <w:i/>
                                <w:color w:val="595959" w:themeColor="text1" w:themeTint="A6"/>
                                <w:kern w:val="24"/>
                                <w:sz w:val="18"/>
                                <w:szCs w:val="18"/>
                              </w:rPr>
                              <w:t>é</w:t>
                            </w:r>
                            <w:r>
                              <w:rPr>
                                <w:rFonts w:hAnsi="Calibri"/>
                                <w:i/>
                                <w:color w:val="595959" w:themeColor="text1" w:themeTint="A6"/>
                                <w:kern w:val="24"/>
                                <w:sz w:val="18"/>
                                <w:szCs w:val="18"/>
                              </w:rPr>
                              <w:t>e</w:t>
                            </w:r>
                            <w:r w:rsidRPr="00C61AF8">
                              <w:rPr>
                                <w:rFonts w:hAnsi="Calibri"/>
                                <w:i/>
                                <w:color w:val="595959" w:themeColor="text1" w:themeTint="A6"/>
                                <w:kern w:val="24"/>
                                <w:sz w:val="18"/>
                                <w:szCs w:val="18"/>
                              </w:rPr>
                              <w:t xml:space="preserve"> le </w:t>
                            </w:r>
                            <w:r>
                              <w:rPr>
                                <w:rFonts w:hAnsi="Calibri"/>
                                <w:i/>
                                <w:color w:val="595959" w:themeColor="text1" w:themeTint="A6"/>
                                <w:kern w:val="24"/>
                                <w:sz w:val="18"/>
                                <w:szCs w:val="18"/>
                              </w:rPr>
                              <w:t>27/12/2017</w:t>
                            </w:r>
                          </w:p>
                          <w:p w14:paraId="7774AE0B" w14:textId="4B55C438" w:rsidR="00A9582B" w:rsidRDefault="00A9582B" w:rsidP="00A9582B">
                            <w:pPr>
                              <w:spacing w:before="0" w:after="0" w:line="240" w:lineRule="auto"/>
                              <w:rPr>
                                <w:rFonts w:hAnsi="Calibri"/>
                                <w:i/>
                                <w:color w:val="595959" w:themeColor="text1" w:themeTint="A6"/>
                                <w:kern w:val="24"/>
                                <w:sz w:val="18"/>
                                <w:szCs w:val="18"/>
                              </w:rPr>
                            </w:pPr>
                            <w:r w:rsidRPr="00C61AF8">
                              <w:rPr>
                                <w:rFonts w:hAnsi="Calibri"/>
                                <w:i/>
                                <w:color w:val="595959" w:themeColor="text1" w:themeTint="A6"/>
                                <w:kern w:val="24"/>
                                <w:sz w:val="18"/>
                                <w:szCs w:val="18"/>
                              </w:rPr>
                              <w:t>R</w:t>
                            </w:r>
                            <w:r w:rsidRPr="00C61AF8">
                              <w:rPr>
                                <w:rFonts w:hAnsi="Calibri"/>
                                <w:i/>
                                <w:color w:val="595959" w:themeColor="text1" w:themeTint="A6"/>
                                <w:kern w:val="24"/>
                                <w:sz w:val="18"/>
                                <w:szCs w:val="18"/>
                              </w:rPr>
                              <w:t>é</w:t>
                            </w:r>
                            <w:r w:rsidRPr="00C61AF8">
                              <w:rPr>
                                <w:rFonts w:hAnsi="Calibri"/>
                                <w:i/>
                                <w:color w:val="595959" w:themeColor="text1" w:themeTint="A6"/>
                                <w:kern w:val="24"/>
                                <w:sz w:val="18"/>
                                <w:szCs w:val="18"/>
                              </w:rPr>
                              <w:t>vision all</w:t>
                            </w:r>
                            <w:r w:rsidRPr="00C61AF8">
                              <w:rPr>
                                <w:rFonts w:hAnsi="Calibri"/>
                                <w:i/>
                                <w:color w:val="595959" w:themeColor="text1" w:themeTint="A6"/>
                                <w:kern w:val="24"/>
                                <w:sz w:val="18"/>
                                <w:szCs w:val="18"/>
                              </w:rPr>
                              <w:t>é</w:t>
                            </w:r>
                            <w:r w:rsidRPr="00C61AF8">
                              <w:rPr>
                                <w:rFonts w:hAnsi="Calibri"/>
                                <w:i/>
                                <w:color w:val="595959" w:themeColor="text1" w:themeTint="A6"/>
                                <w:kern w:val="24"/>
                                <w:sz w:val="18"/>
                                <w:szCs w:val="18"/>
                              </w:rPr>
                              <w:t>g</w:t>
                            </w:r>
                            <w:r w:rsidRPr="00C61AF8">
                              <w:rPr>
                                <w:rFonts w:hAnsi="Calibri"/>
                                <w:i/>
                                <w:color w:val="595959" w:themeColor="text1" w:themeTint="A6"/>
                                <w:kern w:val="24"/>
                                <w:sz w:val="18"/>
                                <w:szCs w:val="18"/>
                              </w:rPr>
                              <w:t>é</w:t>
                            </w:r>
                            <w:r w:rsidRPr="00C61AF8">
                              <w:rPr>
                                <w:rFonts w:hAnsi="Calibri"/>
                                <w:i/>
                                <w:color w:val="595959" w:themeColor="text1" w:themeTint="A6"/>
                                <w:kern w:val="24"/>
                                <w:sz w:val="18"/>
                                <w:szCs w:val="18"/>
                              </w:rPr>
                              <w:t>e n</w:t>
                            </w:r>
                            <w:r w:rsidRPr="00C61AF8">
                              <w:rPr>
                                <w:rFonts w:hAnsi="Calibri"/>
                                <w:i/>
                                <w:color w:val="595959" w:themeColor="text1" w:themeTint="A6"/>
                                <w:kern w:val="24"/>
                                <w:sz w:val="18"/>
                                <w:szCs w:val="18"/>
                              </w:rPr>
                              <w:t>°</w:t>
                            </w:r>
                            <w:r w:rsidRPr="00C61AF8">
                              <w:rPr>
                                <w:rFonts w:hAnsi="Calibri"/>
                                <w:i/>
                                <w:color w:val="595959" w:themeColor="text1" w:themeTint="A6"/>
                                <w:kern w:val="24"/>
                                <w:sz w:val="18"/>
                                <w:szCs w:val="18"/>
                              </w:rPr>
                              <w:t>1 approuv</w:t>
                            </w:r>
                            <w:r w:rsidRPr="00C61AF8">
                              <w:rPr>
                                <w:rFonts w:hAnsi="Calibri"/>
                                <w:i/>
                                <w:color w:val="595959" w:themeColor="text1" w:themeTint="A6"/>
                                <w:kern w:val="24"/>
                                <w:sz w:val="18"/>
                                <w:szCs w:val="18"/>
                              </w:rPr>
                              <w:t>é</w:t>
                            </w:r>
                            <w:r w:rsidRPr="00C61AF8">
                              <w:rPr>
                                <w:rFonts w:hAnsi="Calibri"/>
                                <w:i/>
                                <w:color w:val="595959" w:themeColor="text1" w:themeTint="A6"/>
                                <w:kern w:val="24"/>
                                <w:sz w:val="18"/>
                                <w:szCs w:val="18"/>
                              </w:rPr>
                              <w:t>e le</w:t>
                            </w:r>
                            <w:r>
                              <w:rPr>
                                <w:rFonts w:hAnsi="Calibri"/>
                                <w:i/>
                                <w:color w:val="595959" w:themeColor="text1" w:themeTint="A6"/>
                                <w:kern w:val="24"/>
                                <w:sz w:val="18"/>
                                <w:szCs w:val="18"/>
                              </w:rPr>
                              <w:t xml:space="preserve"> 23/05/2019</w:t>
                            </w:r>
                          </w:p>
                          <w:p w14:paraId="5245E38A" w14:textId="77777777" w:rsidR="00A9582B" w:rsidRDefault="00A9582B" w:rsidP="00A9582B">
                            <w:pPr>
                              <w:spacing w:before="0" w:after="0" w:line="240" w:lineRule="auto"/>
                              <w:rPr>
                                <w:rFonts w:hAnsi="Calibri"/>
                                <w:i/>
                                <w:color w:val="595959" w:themeColor="text1" w:themeTint="A6"/>
                                <w:kern w:val="24"/>
                                <w:sz w:val="18"/>
                                <w:szCs w:val="18"/>
                              </w:rPr>
                            </w:pPr>
                            <w:r>
                              <w:rPr>
                                <w:rFonts w:hAnsi="Calibri"/>
                                <w:i/>
                                <w:color w:val="595959" w:themeColor="text1" w:themeTint="A6"/>
                                <w:kern w:val="24"/>
                                <w:sz w:val="18"/>
                                <w:szCs w:val="18"/>
                              </w:rPr>
                              <w:t>Modification simplifi</w:t>
                            </w:r>
                            <w:r>
                              <w:rPr>
                                <w:rFonts w:hAnsi="Calibri"/>
                                <w:i/>
                                <w:color w:val="595959" w:themeColor="text1" w:themeTint="A6"/>
                                <w:kern w:val="24"/>
                                <w:sz w:val="18"/>
                                <w:szCs w:val="18"/>
                              </w:rPr>
                              <w:t>é</w:t>
                            </w:r>
                            <w:r>
                              <w:rPr>
                                <w:rFonts w:hAnsi="Calibri"/>
                                <w:i/>
                                <w:color w:val="595959" w:themeColor="text1" w:themeTint="A6"/>
                                <w:kern w:val="24"/>
                                <w:sz w:val="18"/>
                                <w:szCs w:val="18"/>
                              </w:rPr>
                              <w:t>e n</w:t>
                            </w:r>
                            <w:r>
                              <w:rPr>
                                <w:rFonts w:hAnsi="Calibri"/>
                                <w:i/>
                                <w:color w:val="595959" w:themeColor="text1" w:themeTint="A6"/>
                                <w:kern w:val="24"/>
                                <w:sz w:val="18"/>
                                <w:szCs w:val="18"/>
                              </w:rPr>
                              <w:t>°</w:t>
                            </w:r>
                            <w:r>
                              <w:rPr>
                                <w:rFonts w:hAnsi="Calibri"/>
                                <w:i/>
                                <w:color w:val="595959" w:themeColor="text1" w:themeTint="A6"/>
                                <w:kern w:val="24"/>
                                <w:sz w:val="18"/>
                                <w:szCs w:val="18"/>
                              </w:rPr>
                              <w:t>1 approuv</w:t>
                            </w:r>
                            <w:r>
                              <w:rPr>
                                <w:rFonts w:hAnsi="Calibri"/>
                                <w:i/>
                                <w:color w:val="595959" w:themeColor="text1" w:themeTint="A6"/>
                                <w:kern w:val="24"/>
                                <w:sz w:val="18"/>
                                <w:szCs w:val="18"/>
                              </w:rPr>
                              <w:t>é</w:t>
                            </w:r>
                            <w:r>
                              <w:rPr>
                                <w:rFonts w:hAnsi="Calibri"/>
                                <w:i/>
                                <w:color w:val="595959" w:themeColor="text1" w:themeTint="A6"/>
                                <w:kern w:val="24"/>
                                <w:sz w:val="18"/>
                                <w:szCs w:val="18"/>
                              </w:rPr>
                              <w:t>e le 09/03/2021</w:t>
                            </w:r>
                          </w:p>
                          <w:p w14:paraId="5E371599" w14:textId="540A5636" w:rsidR="00A9582B" w:rsidRDefault="00A9582B" w:rsidP="00A9582B">
                            <w:pPr>
                              <w:spacing w:before="0" w:after="0" w:line="240" w:lineRule="auto"/>
                              <w:rPr>
                                <w:rFonts w:hAnsi="Calibri"/>
                                <w:i/>
                                <w:color w:val="595959" w:themeColor="text1" w:themeTint="A6"/>
                                <w:kern w:val="24"/>
                                <w:sz w:val="18"/>
                                <w:szCs w:val="18"/>
                              </w:rPr>
                            </w:pPr>
                            <w:r>
                              <w:rPr>
                                <w:rFonts w:hAnsi="Calibri"/>
                                <w:i/>
                                <w:color w:val="595959" w:themeColor="text1" w:themeTint="A6"/>
                                <w:kern w:val="24"/>
                                <w:sz w:val="18"/>
                                <w:szCs w:val="18"/>
                              </w:rPr>
                              <w:t>Modification n</w:t>
                            </w:r>
                            <w:r>
                              <w:rPr>
                                <w:rFonts w:hAnsi="Calibri"/>
                                <w:i/>
                                <w:color w:val="595959" w:themeColor="text1" w:themeTint="A6"/>
                                <w:kern w:val="24"/>
                                <w:sz w:val="18"/>
                                <w:szCs w:val="18"/>
                              </w:rPr>
                              <w:t>°</w:t>
                            </w:r>
                            <w:r>
                              <w:rPr>
                                <w:rFonts w:hAnsi="Calibri"/>
                                <w:i/>
                                <w:color w:val="595959" w:themeColor="text1" w:themeTint="A6"/>
                                <w:kern w:val="24"/>
                                <w:sz w:val="18"/>
                                <w:szCs w:val="18"/>
                              </w:rPr>
                              <w:t>2 approuv</w:t>
                            </w:r>
                            <w:r>
                              <w:rPr>
                                <w:rFonts w:hAnsi="Calibri"/>
                                <w:i/>
                                <w:color w:val="595959" w:themeColor="text1" w:themeTint="A6"/>
                                <w:kern w:val="24"/>
                                <w:sz w:val="18"/>
                                <w:szCs w:val="18"/>
                              </w:rPr>
                              <w:t>é</w:t>
                            </w:r>
                            <w:r>
                              <w:rPr>
                                <w:rFonts w:hAnsi="Calibri"/>
                                <w:i/>
                                <w:color w:val="595959" w:themeColor="text1" w:themeTint="A6"/>
                                <w:kern w:val="24"/>
                                <w:sz w:val="18"/>
                                <w:szCs w:val="18"/>
                              </w:rPr>
                              <w:t>e</w:t>
                            </w:r>
                            <w:r w:rsidR="00844870">
                              <w:rPr>
                                <w:rFonts w:hAnsi="Calibri"/>
                                <w:i/>
                                <w:color w:val="595959" w:themeColor="text1" w:themeTint="A6"/>
                                <w:kern w:val="24"/>
                                <w:sz w:val="18"/>
                                <w:szCs w:val="18"/>
                              </w:rPr>
                              <w:t xml:space="preserve"> </w:t>
                            </w:r>
                            <w:r>
                              <w:rPr>
                                <w:rFonts w:hAnsi="Calibri"/>
                                <w:i/>
                                <w:color w:val="595959" w:themeColor="text1" w:themeTint="A6"/>
                                <w:kern w:val="24"/>
                                <w:sz w:val="18"/>
                                <w:szCs w:val="18"/>
                              </w:rPr>
                              <w:t xml:space="preserve">le </w:t>
                            </w:r>
                            <w:r w:rsidR="00844870" w:rsidRPr="00844870">
                              <w:rPr>
                                <w:rFonts w:hAnsi="Calibri"/>
                                <w:i/>
                                <w:color w:val="595959" w:themeColor="text1" w:themeTint="A6"/>
                                <w:kern w:val="24"/>
                                <w:sz w:val="18"/>
                                <w:szCs w:val="18"/>
                              </w:rPr>
                              <w:t>08/06/2023</w:t>
                            </w:r>
                          </w:p>
                          <w:p w14:paraId="587406A3" w14:textId="7BC4A782" w:rsidR="00844870" w:rsidRPr="00AF434E" w:rsidRDefault="00844870" w:rsidP="00A9582B">
                            <w:pPr>
                              <w:spacing w:before="0" w:after="0" w:line="240" w:lineRule="auto"/>
                              <w:rPr>
                                <w:rFonts w:hAnsi="Calibri"/>
                                <w:i/>
                                <w:color w:val="595959" w:themeColor="text1" w:themeTint="A6"/>
                                <w:kern w:val="24"/>
                                <w:sz w:val="18"/>
                                <w:szCs w:val="18"/>
                              </w:rPr>
                            </w:pPr>
                            <w:r>
                              <w:rPr>
                                <w:rFonts w:hAnsi="Calibri"/>
                                <w:i/>
                                <w:color w:val="595959" w:themeColor="text1" w:themeTint="A6"/>
                                <w:kern w:val="24"/>
                                <w:sz w:val="18"/>
                                <w:szCs w:val="18"/>
                              </w:rPr>
                              <w:t>Modification n</w:t>
                            </w:r>
                            <w:r>
                              <w:rPr>
                                <w:rFonts w:hAnsi="Calibri"/>
                                <w:i/>
                                <w:color w:val="595959" w:themeColor="text1" w:themeTint="A6"/>
                                <w:kern w:val="24"/>
                                <w:sz w:val="18"/>
                                <w:szCs w:val="18"/>
                              </w:rPr>
                              <w:t>°</w:t>
                            </w:r>
                            <w:r>
                              <w:rPr>
                                <w:rFonts w:hAnsi="Calibri"/>
                                <w:i/>
                                <w:color w:val="595959" w:themeColor="text1" w:themeTint="A6"/>
                                <w:kern w:val="24"/>
                                <w:sz w:val="18"/>
                                <w:szCs w:val="18"/>
                              </w:rPr>
                              <w:t>3 approuv</w:t>
                            </w:r>
                            <w:r>
                              <w:rPr>
                                <w:rFonts w:hAnsi="Calibri"/>
                                <w:i/>
                                <w:color w:val="595959" w:themeColor="text1" w:themeTint="A6"/>
                                <w:kern w:val="24"/>
                                <w:sz w:val="18"/>
                                <w:szCs w:val="18"/>
                              </w:rPr>
                              <w:t>é</w:t>
                            </w:r>
                            <w:r>
                              <w:rPr>
                                <w:rFonts w:hAnsi="Calibri"/>
                                <w:i/>
                                <w:color w:val="595959" w:themeColor="text1" w:themeTint="A6"/>
                                <w:kern w:val="24"/>
                                <w:sz w:val="18"/>
                                <w:szCs w:val="18"/>
                              </w:rPr>
                              <w:t>e le</w:t>
                            </w:r>
                            <w:r w:rsidR="00CB60A9">
                              <w:rPr>
                                <w:rFonts w:hAnsi="Calibri"/>
                                <w:i/>
                                <w:color w:val="595959" w:themeColor="text1" w:themeTint="A6"/>
                                <w:kern w:val="24"/>
                                <w:sz w:val="18"/>
                                <w:szCs w:val="18"/>
                              </w:rPr>
                              <w:t xml:space="preserve"> 18/12/2025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187E5C" id="_x0000_t202" coordsize="21600,21600" o:spt="202" path="m,l,21600r21600,l21600,xe">
                <v:stroke joinstyle="miter"/>
                <v:path gradientshapeok="t" o:connecttype="rect"/>
              </v:shapetype>
              <v:shape id="Zone de texte 2" o:spid="_x0000_s1026" type="#_x0000_t202" style="position:absolute;margin-left:252.15pt;margin-top:495.7pt;width:272pt;height:76.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" filled="f" stroked="f">
                <v:textbox>
                  <w:txbxContent>
                    <w:p w14:paraId="301F0BA6" w14:textId="77777777" w:rsidR="00A9582B" w:rsidRPr="00C61AF8" w:rsidRDefault="00A9582B" w:rsidP="00A9582B">
                      <w:pPr>
                        <w:spacing w:before="0" w:after="0" w:line="240" w:lineRule="auto"/>
                        <w:rPr>
                          <w:i/>
                          <w:color w:val="595959" w:themeColor="text1" w:themeTint="A6"/>
                          <w:sz w:val="18"/>
                          <w:szCs w:val="18"/>
                        </w:rPr>
                      </w:pPr>
                      <w:r w:rsidRPr="00C61AF8">
                        <w:rPr>
                          <w:rFonts w:hAnsi="Calibri"/>
                          <w:i/>
                          <w:color w:val="595959" w:themeColor="text1" w:themeTint="A6"/>
                          <w:kern w:val="24"/>
                          <w:sz w:val="18"/>
                          <w:szCs w:val="18"/>
                        </w:rPr>
                        <w:t>PLU approuv</w:t>
                      </w:r>
                      <w:r w:rsidRPr="00C61AF8">
                        <w:rPr>
                          <w:rFonts w:hAnsi="Calibri"/>
                          <w:i/>
                          <w:color w:val="595959" w:themeColor="text1" w:themeTint="A6"/>
                          <w:kern w:val="24"/>
                          <w:sz w:val="18"/>
                          <w:szCs w:val="18"/>
                        </w:rPr>
                        <w:t>é</w:t>
                      </w:r>
                      <w:r w:rsidRPr="00C61AF8">
                        <w:rPr>
                          <w:rFonts w:hAnsi="Calibri"/>
                          <w:i/>
                          <w:color w:val="595959" w:themeColor="text1" w:themeTint="A6"/>
                          <w:kern w:val="24"/>
                          <w:sz w:val="18"/>
                          <w:szCs w:val="18"/>
                        </w:rPr>
                        <w:t xml:space="preserve"> le </w:t>
                      </w:r>
                      <w:r>
                        <w:rPr>
                          <w:rFonts w:hAnsi="Calibri"/>
                          <w:i/>
                          <w:color w:val="595959" w:themeColor="text1" w:themeTint="A6"/>
                          <w:kern w:val="24"/>
                          <w:sz w:val="18"/>
                          <w:szCs w:val="18"/>
                        </w:rPr>
                        <w:t>19/12/2016</w:t>
                      </w:r>
                    </w:p>
                    <w:p w14:paraId="320EA8F6" w14:textId="77777777" w:rsidR="00A9582B" w:rsidRPr="00C61AF8" w:rsidRDefault="00A9582B" w:rsidP="00A9582B">
                      <w:pPr>
                        <w:spacing w:before="0" w:after="0" w:line="240" w:lineRule="auto"/>
                        <w:rPr>
                          <w:rFonts w:hAnsi="Calibri"/>
                          <w:i/>
                          <w:color w:val="595959" w:themeColor="text1" w:themeTint="A6"/>
                          <w:kern w:val="24"/>
                          <w:sz w:val="18"/>
                          <w:szCs w:val="18"/>
                        </w:rPr>
                      </w:pPr>
                      <w:r w:rsidRPr="00C61AF8">
                        <w:rPr>
                          <w:rFonts w:hAnsi="Calibri"/>
                          <w:i/>
                          <w:color w:val="595959" w:themeColor="text1" w:themeTint="A6"/>
                          <w:kern w:val="24"/>
                          <w:sz w:val="18"/>
                          <w:szCs w:val="18"/>
                        </w:rPr>
                        <w:t>Modification n</w:t>
                      </w:r>
                      <w:r w:rsidRPr="00C61AF8">
                        <w:rPr>
                          <w:rFonts w:hAnsi="Calibri"/>
                          <w:i/>
                          <w:color w:val="595959" w:themeColor="text1" w:themeTint="A6"/>
                          <w:kern w:val="24"/>
                          <w:sz w:val="18"/>
                          <w:szCs w:val="18"/>
                        </w:rPr>
                        <w:t>°</w:t>
                      </w:r>
                      <w:r w:rsidRPr="00C61AF8">
                        <w:rPr>
                          <w:rFonts w:hAnsi="Calibri"/>
                          <w:i/>
                          <w:color w:val="595959" w:themeColor="text1" w:themeTint="A6"/>
                          <w:kern w:val="24"/>
                          <w:sz w:val="18"/>
                          <w:szCs w:val="18"/>
                        </w:rPr>
                        <w:t>1 approuv</w:t>
                      </w:r>
                      <w:r w:rsidRPr="00C61AF8">
                        <w:rPr>
                          <w:rFonts w:hAnsi="Calibri"/>
                          <w:i/>
                          <w:color w:val="595959" w:themeColor="text1" w:themeTint="A6"/>
                          <w:kern w:val="24"/>
                          <w:sz w:val="18"/>
                          <w:szCs w:val="18"/>
                        </w:rPr>
                        <w:t>é</w:t>
                      </w:r>
                      <w:r>
                        <w:rPr>
                          <w:rFonts w:hAnsi="Calibri"/>
                          <w:i/>
                          <w:color w:val="595959" w:themeColor="text1" w:themeTint="A6"/>
                          <w:kern w:val="24"/>
                          <w:sz w:val="18"/>
                          <w:szCs w:val="18"/>
                        </w:rPr>
                        <w:t>e</w:t>
                      </w:r>
                      <w:r w:rsidRPr="00C61AF8">
                        <w:rPr>
                          <w:rFonts w:hAnsi="Calibri"/>
                          <w:i/>
                          <w:color w:val="595959" w:themeColor="text1" w:themeTint="A6"/>
                          <w:kern w:val="24"/>
                          <w:sz w:val="18"/>
                          <w:szCs w:val="18"/>
                        </w:rPr>
                        <w:t xml:space="preserve"> le </w:t>
                      </w:r>
                      <w:r>
                        <w:rPr>
                          <w:rFonts w:hAnsi="Calibri"/>
                          <w:i/>
                          <w:color w:val="595959" w:themeColor="text1" w:themeTint="A6"/>
                          <w:kern w:val="24"/>
                          <w:sz w:val="18"/>
                          <w:szCs w:val="18"/>
                        </w:rPr>
                        <w:t>27/12/2017</w:t>
                      </w:r>
                    </w:p>
                    <w:p w14:paraId="7774AE0B" w14:textId="4B55C438" w:rsidR="00A9582B" w:rsidRDefault="00A9582B" w:rsidP="00A9582B">
                      <w:pPr>
                        <w:spacing w:before="0" w:after="0" w:line="240" w:lineRule="auto"/>
                        <w:rPr>
                          <w:rFonts w:hAnsi="Calibri"/>
                          <w:i/>
                          <w:color w:val="595959" w:themeColor="text1" w:themeTint="A6"/>
                          <w:kern w:val="24"/>
                          <w:sz w:val="18"/>
                          <w:szCs w:val="18"/>
                        </w:rPr>
                      </w:pPr>
                      <w:r w:rsidRPr="00C61AF8">
                        <w:rPr>
                          <w:rFonts w:hAnsi="Calibri"/>
                          <w:i/>
                          <w:color w:val="595959" w:themeColor="text1" w:themeTint="A6"/>
                          <w:kern w:val="24"/>
                          <w:sz w:val="18"/>
                          <w:szCs w:val="18"/>
                        </w:rPr>
                        <w:t>R</w:t>
                      </w:r>
                      <w:r w:rsidRPr="00C61AF8">
                        <w:rPr>
                          <w:rFonts w:hAnsi="Calibri"/>
                          <w:i/>
                          <w:color w:val="595959" w:themeColor="text1" w:themeTint="A6"/>
                          <w:kern w:val="24"/>
                          <w:sz w:val="18"/>
                          <w:szCs w:val="18"/>
                        </w:rPr>
                        <w:t>é</w:t>
                      </w:r>
                      <w:r w:rsidRPr="00C61AF8">
                        <w:rPr>
                          <w:rFonts w:hAnsi="Calibri"/>
                          <w:i/>
                          <w:color w:val="595959" w:themeColor="text1" w:themeTint="A6"/>
                          <w:kern w:val="24"/>
                          <w:sz w:val="18"/>
                          <w:szCs w:val="18"/>
                        </w:rPr>
                        <w:t>vision all</w:t>
                      </w:r>
                      <w:r w:rsidRPr="00C61AF8">
                        <w:rPr>
                          <w:rFonts w:hAnsi="Calibri"/>
                          <w:i/>
                          <w:color w:val="595959" w:themeColor="text1" w:themeTint="A6"/>
                          <w:kern w:val="24"/>
                          <w:sz w:val="18"/>
                          <w:szCs w:val="18"/>
                        </w:rPr>
                        <w:t>é</w:t>
                      </w:r>
                      <w:r w:rsidRPr="00C61AF8">
                        <w:rPr>
                          <w:rFonts w:hAnsi="Calibri"/>
                          <w:i/>
                          <w:color w:val="595959" w:themeColor="text1" w:themeTint="A6"/>
                          <w:kern w:val="24"/>
                          <w:sz w:val="18"/>
                          <w:szCs w:val="18"/>
                        </w:rPr>
                        <w:t>g</w:t>
                      </w:r>
                      <w:r w:rsidRPr="00C61AF8">
                        <w:rPr>
                          <w:rFonts w:hAnsi="Calibri"/>
                          <w:i/>
                          <w:color w:val="595959" w:themeColor="text1" w:themeTint="A6"/>
                          <w:kern w:val="24"/>
                          <w:sz w:val="18"/>
                          <w:szCs w:val="18"/>
                        </w:rPr>
                        <w:t>é</w:t>
                      </w:r>
                      <w:r w:rsidRPr="00C61AF8">
                        <w:rPr>
                          <w:rFonts w:hAnsi="Calibri"/>
                          <w:i/>
                          <w:color w:val="595959" w:themeColor="text1" w:themeTint="A6"/>
                          <w:kern w:val="24"/>
                          <w:sz w:val="18"/>
                          <w:szCs w:val="18"/>
                        </w:rPr>
                        <w:t>e n</w:t>
                      </w:r>
                      <w:r w:rsidRPr="00C61AF8">
                        <w:rPr>
                          <w:rFonts w:hAnsi="Calibri"/>
                          <w:i/>
                          <w:color w:val="595959" w:themeColor="text1" w:themeTint="A6"/>
                          <w:kern w:val="24"/>
                          <w:sz w:val="18"/>
                          <w:szCs w:val="18"/>
                        </w:rPr>
                        <w:t>°</w:t>
                      </w:r>
                      <w:r w:rsidRPr="00C61AF8">
                        <w:rPr>
                          <w:rFonts w:hAnsi="Calibri"/>
                          <w:i/>
                          <w:color w:val="595959" w:themeColor="text1" w:themeTint="A6"/>
                          <w:kern w:val="24"/>
                          <w:sz w:val="18"/>
                          <w:szCs w:val="18"/>
                        </w:rPr>
                        <w:t>1 approuv</w:t>
                      </w:r>
                      <w:r w:rsidRPr="00C61AF8">
                        <w:rPr>
                          <w:rFonts w:hAnsi="Calibri"/>
                          <w:i/>
                          <w:color w:val="595959" w:themeColor="text1" w:themeTint="A6"/>
                          <w:kern w:val="24"/>
                          <w:sz w:val="18"/>
                          <w:szCs w:val="18"/>
                        </w:rPr>
                        <w:t>é</w:t>
                      </w:r>
                      <w:r w:rsidRPr="00C61AF8">
                        <w:rPr>
                          <w:rFonts w:hAnsi="Calibri"/>
                          <w:i/>
                          <w:color w:val="595959" w:themeColor="text1" w:themeTint="A6"/>
                          <w:kern w:val="24"/>
                          <w:sz w:val="18"/>
                          <w:szCs w:val="18"/>
                        </w:rPr>
                        <w:t>e le</w:t>
                      </w:r>
                      <w:r>
                        <w:rPr>
                          <w:rFonts w:hAnsi="Calibri"/>
                          <w:i/>
                          <w:color w:val="595959" w:themeColor="text1" w:themeTint="A6"/>
                          <w:kern w:val="24"/>
                          <w:sz w:val="18"/>
                          <w:szCs w:val="18"/>
                        </w:rPr>
                        <w:t xml:space="preserve"> 23/05/2019</w:t>
                      </w:r>
                    </w:p>
                    <w:p w14:paraId="5245E38A" w14:textId="77777777" w:rsidR="00A9582B" w:rsidRDefault="00A9582B" w:rsidP="00A9582B">
                      <w:pPr>
                        <w:spacing w:before="0" w:after="0" w:line="240" w:lineRule="auto"/>
                        <w:rPr>
                          <w:rFonts w:hAnsi="Calibri"/>
                          <w:i/>
                          <w:color w:val="595959" w:themeColor="text1" w:themeTint="A6"/>
                          <w:kern w:val="24"/>
                          <w:sz w:val="18"/>
                          <w:szCs w:val="18"/>
                        </w:rPr>
                      </w:pPr>
                      <w:r>
                        <w:rPr>
                          <w:rFonts w:hAnsi="Calibri"/>
                          <w:i/>
                          <w:color w:val="595959" w:themeColor="text1" w:themeTint="A6"/>
                          <w:kern w:val="24"/>
                          <w:sz w:val="18"/>
                          <w:szCs w:val="18"/>
                        </w:rPr>
                        <w:t>Modification simplifi</w:t>
                      </w:r>
                      <w:r>
                        <w:rPr>
                          <w:rFonts w:hAnsi="Calibri"/>
                          <w:i/>
                          <w:color w:val="595959" w:themeColor="text1" w:themeTint="A6"/>
                          <w:kern w:val="24"/>
                          <w:sz w:val="18"/>
                          <w:szCs w:val="18"/>
                        </w:rPr>
                        <w:t>é</w:t>
                      </w:r>
                      <w:r>
                        <w:rPr>
                          <w:rFonts w:hAnsi="Calibri"/>
                          <w:i/>
                          <w:color w:val="595959" w:themeColor="text1" w:themeTint="A6"/>
                          <w:kern w:val="24"/>
                          <w:sz w:val="18"/>
                          <w:szCs w:val="18"/>
                        </w:rPr>
                        <w:t>e n</w:t>
                      </w:r>
                      <w:r>
                        <w:rPr>
                          <w:rFonts w:hAnsi="Calibri"/>
                          <w:i/>
                          <w:color w:val="595959" w:themeColor="text1" w:themeTint="A6"/>
                          <w:kern w:val="24"/>
                          <w:sz w:val="18"/>
                          <w:szCs w:val="18"/>
                        </w:rPr>
                        <w:t>°</w:t>
                      </w:r>
                      <w:r>
                        <w:rPr>
                          <w:rFonts w:hAnsi="Calibri"/>
                          <w:i/>
                          <w:color w:val="595959" w:themeColor="text1" w:themeTint="A6"/>
                          <w:kern w:val="24"/>
                          <w:sz w:val="18"/>
                          <w:szCs w:val="18"/>
                        </w:rPr>
                        <w:t>1 approuv</w:t>
                      </w:r>
                      <w:r>
                        <w:rPr>
                          <w:rFonts w:hAnsi="Calibri"/>
                          <w:i/>
                          <w:color w:val="595959" w:themeColor="text1" w:themeTint="A6"/>
                          <w:kern w:val="24"/>
                          <w:sz w:val="18"/>
                          <w:szCs w:val="18"/>
                        </w:rPr>
                        <w:t>é</w:t>
                      </w:r>
                      <w:r>
                        <w:rPr>
                          <w:rFonts w:hAnsi="Calibri"/>
                          <w:i/>
                          <w:color w:val="595959" w:themeColor="text1" w:themeTint="A6"/>
                          <w:kern w:val="24"/>
                          <w:sz w:val="18"/>
                          <w:szCs w:val="18"/>
                        </w:rPr>
                        <w:t>e le 09/03/2021</w:t>
                      </w:r>
                    </w:p>
                    <w:p w14:paraId="5E371599" w14:textId="540A5636" w:rsidR="00A9582B" w:rsidRDefault="00A9582B" w:rsidP="00A9582B">
                      <w:pPr>
                        <w:spacing w:before="0" w:after="0" w:line="240" w:lineRule="auto"/>
                        <w:rPr>
                          <w:rFonts w:hAnsi="Calibri"/>
                          <w:i/>
                          <w:color w:val="595959" w:themeColor="text1" w:themeTint="A6"/>
                          <w:kern w:val="24"/>
                          <w:sz w:val="18"/>
                          <w:szCs w:val="18"/>
                        </w:rPr>
                      </w:pPr>
                      <w:r>
                        <w:rPr>
                          <w:rFonts w:hAnsi="Calibri"/>
                          <w:i/>
                          <w:color w:val="595959" w:themeColor="text1" w:themeTint="A6"/>
                          <w:kern w:val="24"/>
                          <w:sz w:val="18"/>
                          <w:szCs w:val="18"/>
                        </w:rPr>
                        <w:t>Modification n</w:t>
                      </w:r>
                      <w:r>
                        <w:rPr>
                          <w:rFonts w:hAnsi="Calibri"/>
                          <w:i/>
                          <w:color w:val="595959" w:themeColor="text1" w:themeTint="A6"/>
                          <w:kern w:val="24"/>
                          <w:sz w:val="18"/>
                          <w:szCs w:val="18"/>
                        </w:rPr>
                        <w:t>°</w:t>
                      </w:r>
                      <w:r>
                        <w:rPr>
                          <w:rFonts w:hAnsi="Calibri"/>
                          <w:i/>
                          <w:color w:val="595959" w:themeColor="text1" w:themeTint="A6"/>
                          <w:kern w:val="24"/>
                          <w:sz w:val="18"/>
                          <w:szCs w:val="18"/>
                        </w:rPr>
                        <w:t>2 approuv</w:t>
                      </w:r>
                      <w:r>
                        <w:rPr>
                          <w:rFonts w:hAnsi="Calibri"/>
                          <w:i/>
                          <w:color w:val="595959" w:themeColor="text1" w:themeTint="A6"/>
                          <w:kern w:val="24"/>
                          <w:sz w:val="18"/>
                          <w:szCs w:val="18"/>
                        </w:rPr>
                        <w:t>é</w:t>
                      </w:r>
                      <w:r>
                        <w:rPr>
                          <w:rFonts w:hAnsi="Calibri"/>
                          <w:i/>
                          <w:color w:val="595959" w:themeColor="text1" w:themeTint="A6"/>
                          <w:kern w:val="24"/>
                          <w:sz w:val="18"/>
                          <w:szCs w:val="18"/>
                        </w:rPr>
                        <w:t>e</w:t>
                      </w:r>
                      <w:r w:rsidR="00844870">
                        <w:rPr>
                          <w:rFonts w:hAnsi="Calibri"/>
                          <w:i/>
                          <w:color w:val="595959" w:themeColor="text1" w:themeTint="A6"/>
                          <w:kern w:val="24"/>
                          <w:sz w:val="18"/>
                          <w:szCs w:val="18"/>
                        </w:rPr>
                        <w:t xml:space="preserve"> </w:t>
                      </w:r>
                      <w:r>
                        <w:rPr>
                          <w:rFonts w:hAnsi="Calibri"/>
                          <w:i/>
                          <w:color w:val="595959" w:themeColor="text1" w:themeTint="A6"/>
                          <w:kern w:val="24"/>
                          <w:sz w:val="18"/>
                          <w:szCs w:val="18"/>
                        </w:rPr>
                        <w:t xml:space="preserve">le </w:t>
                      </w:r>
                      <w:r w:rsidR="00844870" w:rsidRPr="00844870">
                        <w:rPr>
                          <w:rFonts w:hAnsi="Calibri"/>
                          <w:i/>
                          <w:color w:val="595959" w:themeColor="text1" w:themeTint="A6"/>
                          <w:kern w:val="24"/>
                          <w:sz w:val="18"/>
                          <w:szCs w:val="18"/>
                        </w:rPr>
                        <w:t>08/06/2023</w:t>
                      </w:r>
                    </w:p>
                    <w:p w14:paraId="587406A3" w14:textId="7BC4A782" w:rsidR="00844870" w:rsidRPr="00AF434E" w:rsidRDefault="00844870" w:rsidP="00A9582B">
                      <w:pPr>
                        <w:spacing w:before="0" w:after="0" w:line="240" w:lineRule="auto"/>
                        <w:rPr>
                          <w:rFonts w:hAnsi="Calibri"/>
                          <w:i/>
                          <w:color w:val="595959" w:themeColor="text1" w:themeTint="A6"/>
                          <w:kern w:val="24"/>
                          <w:sz w:val="18"/>
                          <w:szCs w:val="18"/>
                        </w:rPr>
                      </w:pPr>
                      <w:r>
                        <w:rPr>
                          <w:rFonts w:hAnsi="Calibri"/>
                          <w:i/>
                          <w:color w:val="595959" w:themeColor="text1" w:themeTint="A6"/>
                          <w:kern w:val="24"/>
                          <w:sz w:val="18"/>
                          <w:szCs w:val="18"/>
                        </w:rPr>
                        <w:t>Modification n</w:t>
                      </w:r>
                      <w:r>
                        <w:rPr>
                          <w:rFonts w:hAnsi="Calibri"/>
                          <w:i/>
                          <w:color w:val="595959" w:themeColor="text1" w:themeTint="A6"/>
                          <w:kern w:val="24"/>
                          <w:sz w:val="18"/>
                          <w:szCs w:val="18"/>
                        </w:rPr>
                        <w:t>°</w:t>
                      </w:r>
                      <w:r>
                        <w:rPr>
                          <w:rFonts w:hAnsi="Calibri"/>
                          <w:i/>
                          <w:color w:val="595959" w:themeColor="text1" w:themeTint="A6"/>
                          <w:kern w:val="24"/>
                          <w:sz w:val="18"/>
                          <w:szCs w:val="18"/>
                        </w:rPr>
                        <w:t>3 approuv</w:t>
                      </w:r>
                      <w:r>
                        <w:rPr>
                          <w:rFonts w:hAnsi="Calibri"/>
                          <w:i/>
                          <w:color w:val="595959" w:themeColor="text1" w:themeTint="A6"/>
                          <w:kern w:val="24"/>
                          <w:sz w:val="18"/>
                          <w:szCs w:val="18"/>
                        </w:rPr>
                        <w:t>é</w:t>
                      </w:r>
                      <w:r>
                        <w:rPr>
                          <w:rFonts w:hAnsi="Calibri"/>
                          <w:i/>
                          <w:color w:val="595959" w:themeColor="text1" w:themeTint="A6"/>
                          <w:kern w:val="24"/>
                          <w:sz w:val="18"/>
                          <w:szCs w:val="18"/>
                        </w:rPr>
                        <w:t>e le</w:t>
                      </w:r>
                      <w:r w:rsidR="00CB60A9">
                        <w:rPr>
                          <w:rFonts w:hAnsi="Calibri"/>
                          <w:i/>
                          <w:color w:val="595959" w:themeColor="text1" w:themeTint="A6"/>
                          <w:kern w:val="24"/>
                          <w:sz w:val="18"/>
                          <w:szCs w:val="18"/>
                        </w:rPr>
                        <w:t xml:space="preserve"> 18/12/2025</w:t>
                      </w:r>
                    </w:p>
                  </w:txbxContent>
                </v:textbox>
              </v:shape>
            </w:pict>
          </mc:Fallback>
        </mc:AlternateContent>
      </w:r>
      <w:r w:rsidRPr="00AF434E">
        <w:rPr>
          <w:noProof/>
        </w:rPr>
        <mc:AlternateContent>
          <mc:Choice Requires="wps">
            <w:drawing>
              <wp:anchor distT="0" distB="0" distL="114300" distR="114300" simplePos="0" relativeHeight="251656704" behindDoc="0" locked="0" layoutInCell="1" allowOverlap="1" wp14:anchorId="62BB7A7E" wp14:editId="181B6E2F">
                <wp:simplePos x="0" y="0"/>
                <wp:positionH relativeFrom="column">
                  <wp:posOffset>3202305</wp:posOffset>
                </wp:positionH>
                <wp:positionV relativeFrom="paragraph">
                  <wp:posOffset>3653790</wp:posOffset>
                </wp:positionV>
                <wp:extent cx="2463800" cy="478972"/>
                <wp:effectExtent l="0" t="0" r="0" b="0"/>
                <wp:wrapNone/>
                <wp:docPr id="4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800" cy="478972"/>
                        </a:xfrm>
                        <a:prstGeom prst="rect">
                          <a:avLst/>
                        </a:prstGeom>
                        <a:noFill/>
                        <a:ln w="9525">
                          <a:noFill/>
                          <a:miter lim="800000"/>
                          <a:headEnd/>
                          <a:tailEnd/>
                        </a:ln>
                      </wps:spPr>
                      <wps:txbx>
                        <w:txbxContent>
                          <w:p w14:paraId="0621DE53" w14:textId="32B1F3C7" w:rsidR="00A9582B" w:rsidRPr="00A9582B" w:rsidRDefault="00A9582B" w:rsidP="00A9582B">
                            <w:pPr>
                              <w:spacing w:after="0"/>
                              <w:jc w:val="center"/>
                              <w:rPr>
                                <w:b/>
                                <w:bCs/>
                                <w:iCs/>
                                <w:smallCaps/>
                                <w:color w:val="E36C0A" w:themeColor="accent6" w:themeShade="BF"/>
                                <w:kern w:val="24"/>
                                <w:sz w:val="40"/>
                                <w:szCs w:val="40"/>
                              </w:rPr>
                            </w:pPr>
                            <w:r w:rsidRPr="00A9582B">
                              <w:rPr>
                                <w:b/>
                                <w:bCs/>
                                <w:iCs/>
                                <w:smallCaps/>
                                <w:color w:val="E36C0A" w:themeColor="accent6" w:themeShade="BF"/>
                                <w:kern w:val="24"/>
                                <w:sz w:val="40"/>
                                <w:szCs w:val="40"/>
                              </w:rPr>
                              <w:t>Modification n°</w:t>
                            </w:r>
                            <w:r w:rsidR="00844870">
                              <w:rPr>
                                <w:b/>
                                <w:bCs/>
                                <w:iCs/>
                                <w:smallCaps/>
                                <w:color w:val="E36C0A" w:themeColor="accent6" w:themeShade="BF"/>
                                <w:kern w:val="24"/>
                                <w:sz w:val="40"/>
                                <w:szCs w:val="40"/>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BB7A7E" id="_x0000_s1027" type="#_x0000_t202" style="position:absolute;margin-left:252.15pt;margin-top:287.7pt;width:194pt;height:37.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" filled="f" stroked="f">
                <v:textbox>
                  <w:txbxContent>
                    <w:p w14:paraId="0621DE53" w14:textId="32B1F3C7" w:rsidR="00A9582B" w:rsidRPr="00A9582B" w:rsidRDefault="00A9582B" w:rsidP="00A9582B">
                      <w:pPr>
                        <w:spacing w:after="0"/>
                        <w:jc w:val="center"/>
                        <w:rPr>
                          <w:b/>
                          <w:bCs/>
                          <w:iCs/>
                          <w:smallCaps/>
                          <w:color w:val="E36C0A" w:themeColor="accent6" w:themeShade="BF"/>
                          <w:kern w:val="24"/>
                          <w:sz w:val="40"/>
                          <w:szCs w:val="40"/>
                        </w:rPr>
                      </w:pPr>
                      <w:r w:rsidRPr="00A9582B">
                        <w:rPr>
                          <w:b/>
                          <w:bCs/>
                          <w:iCs/>
                          <w:smallCaps/>
                          <w:color w:val="E36C0A" w:themeColor="accent6" w:themeShade="BF"/>
                          <w:kern w:val="24"/>
                          <w:sz w:val="40"/>
                          <w:szCs w:val="40"/>
                        </w:rPr>
                        <w:t>Modification n°</w:t>
                      </w:r>
                      <w:r w:rsidR="00844870">
                        <w:rPr>
                          <w:b/>
                          <w:bCs/>
                          <w:iCs/>
                          <w:smallCaps/>
                          <w:color w:val="E36C0A" w:themeColor="accent6" w:themeShade="BF"/>
                          <w:kern w:val="24"/>
                          <w:sz w:val="40"/>
                          <w:szCs w:val="40"/>
                        </w:rPr>
                        <w:t>3</w:t>
                      </w:r>
                    </w:p>
                  </w:txbxContent>
                </v:textbox>
              </v:shape>
            </w:pict>
          </mc:Fallback>
        </mc:AlternateContent>
      </w:r>
      <w:r w:rsidR="00F56773">
        <w:rPr>
          <w:noProof/>
          <w:sz w:val="2"/>
          <w:lang w:eastAsia="fr-FR"/>
        </w:rPr>
        <mc:AlternateContent>
          <mc:Choice Requires="wpg">
            <w:drawing>
              <wp:anchor distT="0" distB="0" distL="114300" distR="114300" simplePos="0" relativeHeight="251657728" behindDoc="0" locked="0" layoutInCell="1" allowOverlap="1" wp14:anchorId="1DB62A59" wp14:editId="6DA6B949">
                <wp:simplePos x="0" y="0"/>
                <wp:positionH relativeFrom="column">
                  <wp:posOffset>1366296</wp:posOffset>
                </wp:positionH>
                <wp:positionV relativeFrom="paragraph">
                  <wp:posOffset>4611556</wp:posOffset>
                </wp:positionV>
                <wp:extent cx="5015865" cy="1615440"/>
                <wp:effectExtent l="0" t="0" r="13335" b="22860"/>
                <wp:wrapNone/>
                <wp:docPr id="8" name="Groupe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5865" cy="1615440"/>
                          <a:chOff x="3490" y="9651"/>
                          <a:chExt cx="7899" cy="2544"/>
                        </a:xfrm>
                      </wpg:grpSpPr>
                      <wps:wsp>
                        <wps:cNvPr id="9" name="Zone de texte 2"/>
                        <wps:cNvSpPr txBox="1">
                          <a:spLocks noChangeArrowheads="1"/>
                        </wps:cNvSpPr>
                        <wps:spPr bwMode="auto">
                          <a:xfrm>
                            <a:off x="3490" y="9651"/>
                            <a:ext cx="1077" cy="1141"/>
                          </a:xfrm>
                          <a:prstGeom prst="rect">
                            <a:avLst/>
                          </a:prstGeom>
                          <a:solidFill>
                            <a:srgbClr val="000000"/>
                          </a:solidFill>
                          <a:ln w="9525">
                            <a:solidFill>
                              <a:srgbClr val="000000"/>
                            </a:solidFill>
                            <a:miter lim="800000"/>
                            <a:headEnd/>
                            <a:tailEnd/>
                          </a:ln>
                        </wps:spPr>
                        <wps:txbx>
                          <w:txbxContent>
                            <w:p w14:paraId="63B25B0A" w14:textId="77777777" w:rsidR="003601EB" w:rsidRPr="00F06FEA" w:rsidRDefault="003601EB" w:rsidP="003601EB">
                              <w:pPr>
                                <w:jc w:val="center"/>
                                <w:rPr>
                                  <w:sz w:val="56"/>
                                </w:rPr>
                              </w:pPr>
                              <w:r>
                                <w:rPr>
                                  <w:sz w:val="56"/>
                                </w:rPr>
                                <w:t>1</w:t>
                              </w:r>
                            </w:p>
                          </w:txbxContent>
                        </wps:txbx>
                        <wps:bodyPr rot="0" vert="horz" wrap="square" lIns="91440" tIns="45720" rIns="91440" bIns="45720" anchor="t" anchorCtr="0" upright="1">
                          <a:noAutofit/>
                        </wps:bodyPr>
                      </wps:wsp>
                      <wps:wsp>
                        <wps:cNvPr id="10" name="Zone de texte 54"/>
                        <wps:cNvSpPr txBox="1">
                          <a:spLocks noChangeArrowheads="1"/>
                        </wps:cNvSpPr>
                        <wps:spPr bwMode="auto">
                          <a:xfrm>
                            <a:off x="4579" y="9652"/>
                            <a:ext cx="6810" cy="1140"/>
                          </a:xfrm>
                          <a:prstGeom prst="rect">
                            <a:avLst/>
                          </a:prstGeom>
                          <a:solidFill>
                            <a:srgbClr val="FFFFFF"/>
                          </a:solidFill>
                          <a:ln w="9525">
                            <a:solidFill>
                              <a:srgbClr val="000000"/>
                            </a:solidFill>
                            <a:miter lim="800000"/>
                            <a:headEnd/>
                            <a:tailEnd/>
                          </a:ln>
                        </wps:spPr>
                        <wps:txbx>
                          <w:txbxContent>
                            <w:p w14:paraId="6C0B4160" w14:textId="77777777" w:rsidR="003601EB" w:rsidRPr="00F06FEA" w:rsidRDefault="003601EB" w:rsidP="003601EB">
                              <w:pPr>
                                <w:spacing w:before="160"/>
                                <w:rPr>
                                  <w:sz w:val="48"/>
                                  <w:szCs w:val="44"/>
                                </w:rPr>
                              </w:pPr>
                              <w:r>
                                <w:rPr>
                                  <w:sz w:val="48"/>
                                  <w:szCs w:val="44"/>
                                </w:rPr>
                                <w:t>PIECES PRINCIPALES</w:t>
                              </w:r>
                            </w:p>
                          </w:txbxContent>
                        </wps:txbx>
                        <wps:bodyPr rot="0" vert="horz" wrap="square" lIns="91440" tIns="45720" rIns="91440" bIns="45720" anchor="t" anchorCtr="0" upright="1">
                          <a:noAutofit/>
                        </wps:bodyPr>
                      </wps:wsp>
                      <wps:wsp>
                        <wps:cNvPr id="11" name="Zone de texte 56"/>
                        <wps:cNvSpPr txBox="1">
                          <a:spLocks noChangeArrowheads="1"/>
                        </wps:cNvSpPr>
                        <wps:spPr bwMode="auto">
                          <a:xfrm>
                            <a:off x="4596" y="10792"/>
                            <a:ext cx="6793" cy="1403"/>
                          </a:xfrm>
                          <a:prstGeom prst="rect">
                            <a:avLst/>
                          </a:prstGeom>
                          <a:solidFill>
                            <a:srgbClr val="FFFFFF"/>
                          </a:solidFill>
                          <a:ln w="9525">
                            <a:solidFill>
                              <a:srgbClr val="000000"/>
                            </a:solidFill>
                            <a:miter lim="800000"/>
                            <a:headEnd/>
                            <a:tailEnd/>
                          </a:ln>
                        </wps:spPr>
                        <wps:txbx>
                          <w:txbxContent>
                            <w:p w14:paraId="22D36721" w14:textId="77777777" w:rsidR="003601EB" w:rsidRPr="00F06FEA" w:rsidRDefault="003601EB" w:rsidP="003601EB">
                              <w:pPr>
                                <w:spacing w:before="120"/>
                                <w:jc w:val="left"/>
                                <w:rPr>
                                  <w:sz w:val="40"/>
                                  <w:szCs w:val="44"/>
                                </w:rPr>
                              </w:pPr>
                              <w:r>
                                <w:rPr>
                                  <w:sz w:val="40"/>
                                  <w:szCs w:val="44"/>
                                </w:rPr>
                                <w:t>D – Liste des emplacements réservés et servitudes d’urbanisme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B62A59" id="Groupe 8" o:spid="_x0000_s1028" style="position:absolute;margin-left:107.6pt;margin-top:363.1pt;width:394.95pt;height:127.2pt;z-index:251657728" coordorigin="3490,9651" coordsize="7899,2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">
                <v:shape id="_x0000_s1029" type="#_x0000_t202" style="position:absolute;left:3490;top:9651;width:1077;height:1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" fillcolor="black">
                  <v:textbox>
                    <w:txbxContent>
                      <w:p w14:paraId="63B25B0A" w14:textId="77777777" w:rsidR="003601EB" w:rsidRPr="00F06FEA" w:rsidRDefault="003601EB" w:rsidP="003601EB">
                        <w:pPr>
                          <w:jc w:val="center"/>
                          <w:rPr>
                            <w:sz w:val="56"/>
                          </w:rPr>
                        </w:pPr>
                        <w:r>
                          <w:rPr>
                            <w:sz w:val="56"/>
                          </w:rPr>
                          <w:t>1</w:t>
                        </w:r>
                      </w:p>
                    </w:txbxContent>
                  </v:textbox>
                </v:shape>
                <v:shape id="Zone de texte 54" o:spid="_x0000_s1030" type="#_x0000_t202" style="position:absolute;left:4579;top:9652;width:6810;height:1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">
                  <v:textbox>
                    <w:txbxContent>
                      <w:p w14:paraId="6C0B4160" w14:textId="77777777" w:rsidR="003601EB" w:rsidRPr="00F06FEA" w:rsidRDefault="003601EB" w:rsidP="003601EB">
                        <w:pPr>
                          <w:spacing w:before="160"/>
                          <w:rPr>
                            <w:sz w:val="48"/>
                            <w:szCs w:val="44"/>
                          </w:rPr>
                        </w:pPr>
                        <w:r>
                          <w:rPr>
                            <w:sz w:val="48"/>
                            <w:szCs w:val="44"/>
                          </w:rPr>
                          <w:t>PIECES PRINCIPALES</w:t>
                        </w:r>
                      </w:p>
                    </w:txbxContent>
                  </v:textbox>
                </v:shape>
                <v:shape id="Zone de texte 56" o:spid="_x0000_s1031" type="#_x0000_t202" style="position:absolute;left:4596;top:10792;width:6793;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">
                  <v:textbox>
                    <w:txbxContent>
                      <w:p w14:paraId="22D36721" w14:textId="77777777" w:rsidR="003601EB" w:rsidRPr="00F06FEA" w:rsidRDefault="003601EB" w:rsidP="003601EB">
                        <w:pPr>
                          <w:spacing w:before="120"/>
                          <w:jc w:val="left"/>
                          <w:rPr>
                            <w:sz w:val="40"/>
                            <w:szCs w:val="44"/>
                          </w:rPr>
                        </w:pPr>
                        <w:r>
                          <w:rPr>
                            <w:sz w:val="40"/>
                            <w:szCs w:val="44"/>
                          </w:rPr>
                          <w:t>D – Liste des emplacements réservés et servitudes d’urbanisme</w:t>
                        </w:r>
                      </w:p>
                    </w:txbxContent>
                  </v:textbox>
                </v:shape>
              </v:group>
            </w:pict>
          </mc:Fallback>
        </mc:AlternateContent>
      </w:r>
      <w:r w:rsidR="00C8502C">
        <w:rPr>
          <w:noProof/>
          <w:sz w:val="2"/>
          <w:lang w:eastAsia="fr-FR"/>
        </w:rPr>
        <mc:AlternateContent>
          <mc:Choice Requires="wps">
            <w:drawing>
              <wp:anchor distT="0" distB="0" distL="114300" distR="114300" simplePos="0" relativeHeight="251655680" behindDoc="0" locked="0" layoutInCell="1" allowOverlap="1" wp14:anchorId="78E32BA7" wp14:editId="3E0E92D7">
                <wp:simplePos x="0" y="0"/>
                <wp:positionH relativeFrom="column">
                  <wp:posOffset>4888230</wp:posOffset>
                </wp:positionH>
                <wp:positionV relativeFrom="paragraph">
                  <wp:posOffset>7015480</wp:posOffset>
                </wp:positionV>
                <wp:extent cx="1753235" cy="676275"/>
                <wp:effectExtent l="0" t="0" r="0" b="9525"/>
                <wp:wrapNone/>
                <wp:docPr id="2" name="Rectangle à coins arrondis 2"/>
                <wp:cNvGraphicFramePr/>
                <a:graphic xmlns:a="http://schemas.openxmlformats.org/drawingml/2006/main">
                  <a:graphicData uri="http://schemas.microsoft.com/office/word/2010/wordprocessingShape">
                    <wps:wsp>
                      <wps:cNvSpPr/>
                      <wps:spPr>
                        <a:xfrm>
                          <a:off x="0" y="0"/>
                          <a:ext cx="1753235" cy="676275"/>
                        </a:xfrm>
                        <a:prstGeom prst="round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DA0FCEC" id="Rectangle à coins arrondis 2" o:spid="_x0000_s1026" style="position:absolute;margin-left:384.9pt;margin-top:552.4pt;width:138.05pt;height:53.25pt;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" fillcolor="white [3212]" stroked="f" strokeweight="2pt"/>
            </w:pict>
          </mc:Fallback>
        </mc:AlternateContent>
      </w:r>
      <w:r w:rsidR="00BC2537">
        <w:br w:type="page"/>
      </w:r>
    </w:p>
    <w:p w14:paraId="00F72952" w14:textId="77777777" w:rsidR="00BC2537" w:rsidRDefault="00BC2537" w:rsidP="00BC2537">
      <w:pPr>
        <w:pStyle w:val="Corpsdetexte"/>
        <w:spacing w:before="240" w:after="240"/>
      </w:pPr>
    </w:p>
    <w:p w14:paraId="24F8CD10" w14:textId="77777777" w:rsidR="00BC2537" w:rsidRDefault="00BC2537" w:rsidP="00BC2537">
      <w:pPr>
        <w:pStyle w:val="Corpsdetexte"/>
        <w:spacing w:before="240" w:after="240"/>
      </w:pPr>
    </w:p>
    <w:p w14:paraId="77DFA0F9" w14:textId="77777777" w:rsidR="00BC2537" w:rsidRDefault="00BC2537" w:rsidP="00BC2537">
      <w:pPr>
        <w:pStyle w:val="Corpsdetexte"/>
        <w:spacing w:before="240" w:after="240"/>
      </w:pPr>
    </w:p>
    <w:p w14:paraId="592F64B5" w14:textId="77777777" w:rsidR="00BC2537" w:rsidRDefault="00BC2537" w:rsidP="00BC2537">
      <w:pPr>
        <w:pStyle w:val="Corpsdetexte"/>
        <w:spacing w:before="240" w:after="240"/>
      </w:pPr>
    </w:p>
    <w:p w14:paraId="0A3759BC" w14:textId="77777777" w:rsidR="00BC2537" w:rsidRDefault="00BC2537" w:rsidP="00BC2537">
      <w:pPr>
        <w:pStyle w:val="Corpsdetexte"/>
        <w:spacing w:before="240" w:after="240"/>
      </w:pPr>
      <w:r>
        <w:t>EMPLACEMENTS RÉSERVÉS</w:t>
      </w:r>
    </w:p>
    <w:p w14:paraId="087A3CF2" w14:textId="77777777" w:rsidR="00BC2537" w:rsidRDefault="00BC2537">
      <w:pPr>
        <w:spacing w:before="0"/>
        <w:jc w:val="left"/>
      </w:pPr>
      <w:r>
        <w:br w:type="page"/>
      </w:r>
    </w:p>
    <w:p w14:paraId="5480B381" w14:textId="77777777" w:rsidR="00BA4AFC" w:rsidRDefault="00BA4AFC" w:rsidP="00BA4AFC">
      <w:pPr>
        <w:keepNext/>
        <w:suppressAutoHyphens/>
        <w:spacing w:before="0" w:after="0" w:line="240" w:lineRule="auto"/>
        <w:jc w:val="left"/>
        <w:outlineLvl w:val="0"/>
        <w:rPr>
          <w:rFonts w:eastAsia="Times New Roman" w:cs="Times New Roman"/>
          <w:b/>
          <w:bCs/>
          <w:sz w:val="28"/>
          <w:szCs w:val="20"/>
          <w:lang w:eastAsia="ar-SA"/>
        </w:rPr>
      </w:pPr>
      <w:r>
        <w:rPr>
          <w:rFonts w:eastAsia="Times New Roman" w:cs="Times New Roman"/>
          <w:b/>
          <w:bCs/>
          <w:sz w:val="28"/>
          <w:szCs w:val="20"/>
          <w:lang w:eastAsia="ar-SA"/>
        </w:rPr>
        <w:lastRenderedPageBreak/>
        <w:t>Emplacements réservés</w:t>
      </w:r>
      <w:r w:rsidRPr="00BC2537">
        <w:rPr>
          <w:rFonts w:eastAsia="Times New Roman" w:cs="Times New Roman"/>
          <w:b/>
          <w:bCs/>
          <w:sz w:val="28"/>
          <w:szCs w:val="20"/>
          <w:lang w:eastAsia="ar-SA"/>
        </w:rPr>
        <w:t xml:space="preserve"> </w:t>
      </w:r>
      <w:r>
        <w:rPr>
          <w:rFonts w:eastAsia="Times New Roman" w:cs="Times New Roman"/>
          <w:b/>
          <w:bCs/>
          <w:sz w:val="28"/>
          <w:szCs w:val="20"/>
          <w:lang w:eastAsia="ar-SA"/>
        </w:rPr>
        <w:t>au titre de l’article L151-41 du Code de l’urbanisme</w:t>
      </w:r>
    </w:p>
    <w:p w14:paraId="6873406A" w14:textId="77777777" w:rsidR="00BA4AFC" w:rsidRDefault="00BA4AFC" w:rsidP="00BA4AFC">
      <w:pPr>
        <w:keepNext/>
        <w:suppressAutoHyphens/>
        <w:spacing w:before="0" w:after="0" w:line="240" w:lineRule="auto"/>
        <w:jc w:val="left"/>
        <w:outlineLvl w:val="0"/>
        <w:rPr>
          <w:rFonts w:eastAsia="Times New Roman" w:cs="Times New Roman"/>
          <w:b/>
          <w:bCs/>
          <w:sz w:val="28"/>
          <w:szCs w:val="20"/>
          <w:lang w:eastAsia="ar-SA"/>
        </w:rPr>
      </w:pPr>
    </w:p>
    <w:p w14:paraId="287B1992" w14:textId="77777777" w:rsidR="00BA4AFC" w:rsidRDefault="00BA4AFC" w:rsidP="00BA4AFC">
      <w:pPr>
        <w:keepNext/>
        <w:suppressAutoHyphens/>
        <w:spacing w:before="0" w:after="0" w:line="240" w:lineRule="auto"/>
        <w:outlineLvl w:val="0"/>
        <w:rPr>
          <w:sz w:val="22"/>
          <w:szCs w:val="22"/>
        </w:rPr>
      </w:pPr>
      <w:r w:rsidRPr="00BA4AFC">
        <w:rPr>
          <w:sz w:val="22"/>
          <w:szCs w:val="22"/>
        </w:rPr>
        <w:t>« Le règlement peut délimiter des terrains sur lesquels sont institués :</w:t>
      </w:r>
    </w:p>
    <w:p w14:paraId="1590C192" w14:textId="77777777" w:rsidR="00BA4AFC" w:rsidRDefault="00BA4AFC" w:rsidP="00BA4AFC">
      <w:pPr>
        <w:keepNext/>
        <w:suppressAutoHyphens/>
        <w:spacing w:before="0" w:after="0" w:line="240" w:lineRule="auto"/>
        <w:outlineLvl w:val="0"/>
        <w:rPr>
          <w:sz w:val="22"/>
          <w:szCs w:val="22"/>
        </w:rPr>
      </w:pPr>
      <w:r w:rsidRPr="00BA4AFC">
        <w:rPr>
          <w:sz w:val="22"/>
          <w:szCs w:val="22"/>
        </w:rPr>
        <w:br/>
        <w:t>1° Des emplacements réservés aux voies et ouvrages publics dont il précise la localisation et les caractéristiques ;</w:t>
      </w:r>
    </w:p>
    <w:p w14:paraId="6D5EB51C" w14:textId="77777777" w:rsidR="00BA4AFC" w:rsidRPr="00BA4AFC" w:rsidRDefault="00BA4AFC" w:rsidP="00BA4AFC">
      <w:pPr>
        <w:keepNext/>
        <w:suppressAutoHyphens/>
        <w:spacing w:before="0" w:after="0" w:line="240" w:lineRule="auto"/>
        <w:outlineLvl w:val="0"/>
        <w:rPr>
          <w:sz w:val="22"/>
          <w:szCs w:val="22"/>
        </w:rPr>
      </w:pPr>
      <w:r w:rsidRPr="00BA4AFC">
        <w:rPr>
          <w:sz w:val="22"/>
          <w:szCs w:val="22"/>
        </w:rPr>
        <w:t>2° Des emplacements réservés aux installations d'intérêt</w:t>
      </w:r>
      <w:r>
        <w:rPr>
          <w:sz w:val="22"/>
          <w:szCs w:val="22"/>
        </w:rPr>
        <w:t xml:space="preserve"> général à créer ou à modifier </w:t>
      </w:r>
      <w:r w:rsidRPr="00BA4AFC">
        <w:rPr>
          <w:sz w:val="22"/>
          <w:szCs w:val="22"/>
        </w:rPr>
        <w:t>».</w:t>
      </w:r>
    </w:p>
    <w:p w14:paraId="6556E06A" w14:textId="77777777" w:rsidR="00BA4AFC" w:rsidRPr="00BC2537" w:rsidRDefault="00BA4AFC" w:rsidP="00BA4AFC">
      <w:pPr>
        <w:keepNext/>
        <w:suppressAutoHyphens/>
        <w:spacing w:before="0" w:after="0" w:line="240" w:lineRule="auto"/>
        <w:jc w:val="left"/>
        <w:outlineLvl w:val="0"/>
        <w:rPr>
          <w:rFonts w:eastAsia="Times New Roman" w:cs="Times New Roman"/>
          <w:sz w:val="22"/>
          <w:szCs w:val="20"/>
          <w:lang w:eastAsia="ar-SA"/>
        </w:rPr>
      </w:pPr>
    </w:p>
    <w:p w14:paraId="50EC3C6A" w14:textId="77777777" w:rsidR="00BC2537" w:rsidRPr="00BC2537" w:rsidRDefault="00BC2537" w:rsidP="00BC2537">
      <w:pPr>
        <w:numPr>
          <w:ilvl w:val="0"/>
          <w:numId w:val="20"/>
        </w:numPr>
        <w:spacing w:before="0" w:after="0" w:line="240" w:lineRule="auto"/>
        <w:contextualSpacing/>
        <w:rPr>
          <w:rFonts w:eastAsia="Times New Roman" w:cs="Arial"/>
          <w:b/>
          <w:sz w:val="22"/>
          <w:szCs w:val="22"/>
          <w:lang w:eastAsia="fr-FR"/>
        </w:rPr>
      </w:pPr>
      <w:r w:rsidRPr="00BC2537">
        <w:rPr>
          <w:rFonts w:eastAsia="Times New Roman" w:cs="Arial"/>
          <w:b/>
          <w:sz w:val="22"/>
          <w:szCs w:val="22"/>
          <w:lang w:eastAsia="fr-FR"/>
        </w:rPr>
        <w:t>Les ER dédiés aux projets portés par l’État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1701"/>
        <w:gridCol w:w="3969"/>
        <w:gridCol w:w="2552"/>
      </w:tblGrid>
      <w:tr w:rsidR="00BC2537" w:rsidRPr="00BC2537" w14:paraId="56DB3EEA" w14:textId="77777777" w:rsidTr="007041D5">
        <w:trPr>
          <w:trHeight w:val="802"/>
        </w:trPr>
        <w:tc>
          <w:tcPr>
            <w:tcW w:w="817" w:type="dxa"/>
            <w:shd w:val="clear" w:color="auto" w:fill="92D050"/>
            <w:vAlign w:val="center"/>
          </w:tcPr>
          <w:p w14:paraId="11D69CA8" w14:textId="77777777" w:rsidR="00BC2537" w:rsidRPr="00BC2537" w:rsidRDefault="00BC2537" w:rsidP="00BC2537">
            <w:pPr>
              <w:jc w:val="center"/>
              <w:rPr>
                <w:rFonts w:eastAsia="Times New Roman" w:cs="Arial"/>
                <w:b/>
                <w:color w:val="FFFFFF"/>
                <w:sz w:val="22"/>
              </w:rPr>
            </w:pPr>
            <w:r w:rsidRPr="00BC2537">
              <w:rPr>
                <w:rFonts w:eastAsia="Times New Roman" w:cs="Arial"/>
                <w:b/>
                <w:color w:val="FFFFFF"/>
                <w:sz w:val="22"/>
                <w:szCs w:val="22"/>
              </w:rPr>
              <w:t>N°</w:t>
            </w:r>
          </w:p>
        </w:tc>
        <w:tc>
          <w:tcPr>
            <w:tcW w:w="1701" w:type="dxa"/>
            <w:shd w:val="clear" w:color="auto" w:fill="92D050"/>
            <w:vAlign w:val="center"/>
          </w:tcPr>
          <w:p w14:paraId="71448CF4" w14:textId="77777777" w:rsidR="00BC2537" w:rsidRPr="00BC2537" w:rsidRDefault="00BC2537" w:rsidP="00BC2537">
            <w:pPr>
              <w:jc w:val="center"/>
              <w:rPr>
                <w:rFonts w:eastAsia="Times New Roman" w:cs="Arial"/>
                <w:b/>
                <w:color w:val="FFFFFF"/>
                <w:sz w:val="22"/>
              </w:rPr>
            </w:pPr>
            <w:r w:rsidRPr="00BC2537">
              <w:rPr>
                <w:rFonts w:eastAsia="Times New Roman" w:cs="Arial"/>
                <w:b/>
                <w:color w:val="FFFFFF"/>
                <w:sz w:val="22"/>
                <w:szCs w:val="22"/>
              </w:rPr>
              <w:t>Ancienne numérotation</w:t>
            </w:r>
          </w:p>
        </w:tc>
        <w:tc>
          <w:tcPr>
            <w:tcW w:w="3969" w:type="dxa"/>
            <w:shd w:val="clear" w:color="auto" w:fill="92D050"/>
            <w:vAlign w:val="center"/>
          </w:tcPr>
          <w:p w14:paraId="6DE0681F" w14:textId="77777777" w:rsidR="00BC2537" w:rsidRPr="00BC2537" w:rsidRDefault="00BC2537" w:rsidP="00BC2537">
            <w:pPr>
              <w:jc w:val="center"/>
              <w:rPr>
                <w:rFonts w:eastAsia="Times New Roman" w:cs="Arial"/>
                <w:b/>
                <w:color w:val="FFFFFF"/>
                <w:sz w:val="22"/>
              </w:rPr>
            </w:pPr>
            <w:r w:rsidRPr="00BC2537">
              <w:rPr>
                <w:rFonts w:eastAsia="Times New Roman" w:cs="Arial"/>
                <w:b/>
                <w:color w:val="FFFFFF"/>
                <w:sz w:val="22"/>
                <w:szCs w:val="22"/>
              </w:rPr>
              <w:t>Destinations et caractéristiques</w:t>
            </w:r>
          </w:p>
        </w:tc>
        <w:tc>
          <w:tcPr>
            <w:tcW w:w="2552" w:type="dxa"/>
            <w:shd w:val="clear" w:color="auto" w:fill="92D050"/>
            <w:vAlign w:val="center"/>
          </w:tcPr>
          <w:p w14:paraId="5507544A" w14:textId="77777777" w:rsidR="00BC2537" w:rsidRPr="00BC2537" w:rsidRDefault="00BC2537" w:rsidP="00BC2537">
            <w:pPr>
              <w:spacing w:before="0" w:after="0"/>
              <w:ind w:right="-108"/>
              <w:jc w:val="center"/>
              <w:rPr>
                <w:rFonts w:eastAsia="Times New Roman" w:cs="Arial"/>
                <w:b/>
                <w:color w:val="FFFFFF"/>
                <w:sz w:val="22"/>
                <w:szCs w:val="22"/>
              </w:rPr>
            </w:pPr>
            <w:r w:rsidRPr="00BC2537">
              <w:rPr>
                <w:rFonts w:eastAsia="Times New Roman" w:cs="Arial"/>
                <w:b/>
                <w:color w:val="FFFFFF"/>
                <w:sz w:val="22"/>
                <w:szCs w:val="22"/>
              </w:rPr>
              <w:t>Superficie</w:t>
            </w:r>
          </w:p>
          <w:p w14:paraId="15396B6F" w14:textId="77777777" w:rsidR="00BC2537" w:rsidRPr="00BC2537" w:rsidRDefault="00BC2537" w:rsidP="00BC2537">
            <w:pPr>
              <w:spacing w:before="0" w:after="0"/>
              <w:ind w:right="-108"/>
              <w:jc w:val="center"/>
              <w:rPr>
                <w:rFonts w:eastAsia="Times New Roman" w:cs="Arial"/>
                <w:b/>
                <w:color w:val="FFFFFF"/>
                <w:sz w:val="22"/>
              </w:rPr>
            </w:pPr>
            <w:r w:rsidRPr="00BC2537">
              <w:rPr>
                <w:rFonts w:eastAsia="Times New Roman" w:cs="Arial"/>
                <w:b/>
                <w:color w:val="FFFFFF"/>
                <w:sz w:val="22"/>
                <w:szCs w:val="22"/>
              </w:rPr>
              <w:t>approximative</w:t>
            </w:r>
          </w:p>
        </w:tc>
      </w:tr>
      <w:tr w:rsidR="00991C0C" w:rsidRPr="00991C0C" w14:paraId="5F588B07" w14:textId="77777777" w:rsidTr="007041D5">
        <w:trPr>
          <w:trHeight w:val="476"/>
        </w:trPr>
        <w:tc>
          <w:tcPr>
            <w:tcW w:w="817" w:type="dxa"/>
            <w:vAlign w:val="center"/>
          </w:tcPr>
          <w:p w14:paraId="34097CB0" w14:textId="77777777" w:rsidR="00BC2537" w:rsidRPr="00991C0C" w:rsidRDefault="00BC2537" w:rsidP="00BC2537">
            <w:pPr>
              <w:jc w:val="center"/>
              <w:rPr>
                <w:rFonts w:eastAsia="Times New Roman" w:cs="Arial"/>
                <w:b/>
                <w:sz w:val="22"/>
              </w:rPr>
            </w:pPr>
            <w:r w:rsidRPr="00991C0C">
              <w:rPr>
                <w:rFonts w:eastAsia="Times New Roman" w:cs="Arial"/>
                <w:b/>
                <w:sz w:val="22"/>
                <w:szCs w:val="22"/>
              </w:rPr>
              <w:t>1</w:t>
            </w:r>
          </w:p>
        </w:tc>
        <w:tc>
          <w:tcPr>
            <w:tcW w:w="1701" w:type="dxa"/>
            <w:vAlign w:val="center"/>
          </w:tcPr>
          <w:p w14:paraId="6B013211" w14:textId="77777777" w:rsidR="00BC2537" w:rsidRPr="00991C0C" w:rsidRDefault="00BC2537" w:rsidP="00BC2537">
            <w:pPr>
              <w:jc w:val="center"/>
              <w:rPr>
                <w:rFonts w:eastAsia="Times New Roman" w:cs="Arial"/>
                <w:sz w:val="22"/>
              </w:rPr>
            </w:pPr>
            <w:r w:rsidRPr="00991C0C">
              <w:rPr>
                <w:rFonts w:eastAsia="Times New Roman" w:cs="Arial"/>
                <w:sz w:val="22"/>
                <w:szCs w:val="22"/>
              </w:rPr>
              <w:t>81</w:t>
            </w:r>
          </w:p>
        </w:tc>
        <w:tc>
          <w:tcPr>
            <w:tcW w:w="3969" w:type="dxa"/>
            <w:vAlign w:val="center"/>
          </w:tcPr>
          <w:p w14:paraId="27EAB6FB" w14:textId="77777777" w:rsidR="00BC2537" w:rsidRPr="00991C0C" w:rsidRDefault="00BC2537" w:rsidP="00BC2537">
            <w:pPr>
              <w:ind w:left="81" w:hanging="81"/>
              <w:jc w:val="center"/>
              <w:rPr>
                <w:rFonts w:eastAsia="Times New Roman" w:cs="Arial"/>
                <w:sz w:val="22"/>
              </w:rPr>
            </w:pPr>
            <w:r w:rsidRPr="00991C0C">
              <w:rPr>
                <w:rFonts w:eastAsia="Times New Roman" w:cs="Arial"/>
                <w:sz w:val="22"/>
                <w:szCs w:val="22"/>
              </w:rPr>
              <w:t>Création d’un échangeur sur l’A50</w:t>
            </w:r>
          </w:p>
        </w:tc>
        <w:tc>
          <w:tcPr>
            <w:tcW w:w="2552" w:type="dxa"/>
            <w:vAlign w:val="center"/>
          </w:tcPr>
          <w:p w14:paraId="727A77F3" w14:textId="77777777" w:rsidR="0089525E" w:rsidRPr="00991C0C" w:rsidRDefault="0089525E" w:rsidP="00BC2537">
            <w:pPr>
              <w:jc w:val="center"/>
              <w:rPr>
                <w:rFonts w:eastAsia="Times New Roman" w:cs="Arial"/>
                <w:strike/>
                <w:sz w:val="22"/>
              </w:rPr>
            </w:pPr>
            <w:r w:rsidRPr="00991C0C">
              <w:rPr>
                <w:rFonts w:eastAsia="Times New Roman" w:cs="Arial"/>
                <w:sz w:val="22"/>
                <w:szCs w:val="22"/>
              </w:rPr>
              <w:t>94 674</w:t>
            </w:r>
          </w:p>
        </w:tc>
      </w:tr>
    </w:tbl>
    <w:p w14:paraId="62DA7F28" w14:textId="77777777" w:rsidR="0089525E" w:rsidRDefault="0089525E" w:rsidP="0089525E">
      <w:pPr>
        <w:spacing w:before="0" w:after="0" w:line="240" w:lineRule="auto"/>
        <w:ind w:left="720"/>
        <w:contextualSpacing/>
        <w:rPr>
          <w:rFonts w:eastAsia="Times New Roman" w:cs="Arial"/>
          <w:b/>
          <w:sz w:val="22"/>
          <w:szCs w:val="22"/>
          <w:lang w:eastAsia="fr-FR"/>
        </w:rPr>
      </w:pPr>
    </w:p>
    <w:p w14:paraId="734D05C8" w14:textId="77777777" w:rsidR="00BC2537" w:rsidRPr="00BC2537" w:rsidRDefault="00BC2537" w:rsidP="00BC2537">
      <w:pPr>
        <w:numPr>
          <w:ilvl w:val="0"/>
          <w:numId w:val="20"/>
        </w:numPr>
        <w:spacing w:before="0" w:after="0" w:line="240" w:lineRule="auto"/>
        <w:contextualSpacing/>
        <w:rPr>
          <w:rFonts w:eastAsia="Times New Roman" w:cs="Arial"/>
          <w:b/>
          <w:sz w:val="22"/>
          <w:szCs w:val="22"/>
          <w:lang w:eastAsia="fr-FR"/>
        </w:rPr>
      </w:pPr>
      <w:r w:rsidRPr="00BC2537">
        <w:rPr>
          <w:rFonts w:eastAsia="Times New Roman" w:cs="Arial"/>
          <w:b/>
          <w:sz w:val="22"/>
          <w:szCs w:val="22"/>
          <w:lang w:eastAsia="fr-FR"/>
        </w:rPr>
        <w:t>Les ER dédiés aux projets portés par le Département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701"/>
        <w:gridCol w:w="3119"/>
        <w:gridCol w:w="1701"/>
        <w:gridCol w:w="1701"/>
      </w:tblGrid>
      <w:tr w:rsidR="00BC2537" w:rsidRPr="00BC2537" w14:paraId="1367AB75" w14:textId="77777777" w:rsidTr="007041D5">
        <w:trPr>
          <w:trHeight w:val="802"/>
        </w:trPr>
        <w:tc>
          <w:tcPr>
            <w:tcW w:w="817" w:type="dxa"/>
            <w:shd w:val="clear" w:color="auto" w:fill="92D050"/>
            <w:vAlign w:val="center"/>
          </w:tcPr>
          <w:p w14:paraId="6CE3CB34" w14:textId="77777777" w:rsidR="00BC2537" w:rsidRPr="00BC2537" w:rsidRDefault="00BC2537" w:rsidP="00BC2537">
            <w:pPr>
              <w:jc w:val="center"/>
              <w:rPr>
                <w:rFonts w:eastAsia="Times New Roman" w:cs="Arial"/>
                <w:b/>
                <w:color w:val="FFFFFF"/>
                <w:sz w:val="22"/>
              </w:rPr>
            </w:pPr>
            <w:bookmarkStart w:id="0" w:name="_Hlk98946283"/>
            <w:r w:rsidRPr="00BC2537">
              <w:rPr>
                <w:rFonts w:eastAsia="Times New Roman" w:cs="Arial"/>
                <w:b/>
                <w:color w:val="FFFFFF"/>
                <w:sz w:val="22"/>
                <w:szCs w:val="22"/>
              </w:rPr>
              <w:t>N°</w:t>
            </w:r>
          </w:p>
        </w:tc>
        <w:tc>
          <w:tcPr>
            <w:tcW w:w="1701" w:type="dxa"/>
            <w:shd w:val="clear" w:color="auto" w:fill="92D050"/>
            <w:vAlign w:val="center"/>
          </w:tcPr>
          <w:p w14:paraId="79F78C56" w14:textId="77777777" w:rsidR="00BC2537" w:rsidRPr="00BC2537" w:rsidRDefault="00BC2537" w:rsidP="00BC2537">
            <w:pPr>
              <w:jc w:val="center"/>
              <w:rPr>
                <w:rFonts w:eastAsia="Times New Roman" w:cs="Arial"/>
                <w:b/>
                <w:color w:val="FFFFFF"/>
                <w:sz w:val="22"/>
              </w:rPr>
            </w:pPr>
            <w:r w:rsidRPr="00BC2537">
              <w:rPr>
                <w:rFonts w:eastAsia="Times New Roman" w:cs="Arial"/>
                <w:b/>
                <w:color w:val="FFFFFF"/>
                <w:sz w:val="22"/>
                <w:szCs w:val="22"/>
              </w:rPr>
              <w:t>Ancienne numérotation</w:t>
            </w:r>
          </w:p>
        </w:tc>
        <w:tc>
          <w:tcPr>
            <w:tcW w:w="3119" w:type="dxa"/>
            <w:shd w:val="clear" w:color="auto" w:fill="92D050"/>
            <w:vAlign w:val="center"/>
          </w:tcPr>
          <w:p w14:paraId="28CFC896" w14:textId="77777777" w:rsidR="00BC2537" w:rsidRPr="00BC2537" w:rsidRDefault="00BC2537" w:rsidP="00BC2537">
            <w:pPr>
              <w:ind w:right="-108"/>
              <w:jc w:val="center"/>
              <w:rPr>
                <w:rFonts w:eastAsia="Times New Roman" w:cs="Arial"/>
                <w:b/>
                <w:color w:val="FFFFFF"/>
                <w:sz w:val="22"/>
              </w:rPr>
            </w:pPr>
            <w:r w:rsidRPr="00BC2537">
              <w:rPr>
                <w:rFonts w:eastAsia="Times New Roman" w:cs="Arial"/>
                <w:b/>
                <w:color w:val="FFFFFF"/>
                <w:sz w:val="22"/>
                <w:szCs w:val="22"/>
              </w:rPr>
              <w:t>Destinations et caractéristiques</w:t>
            </w:r>
          </w:p>
        </w:tc>
        <w:tc>
          <w:tcPr>
            <w:tcW w:w="1701" w:type="dxa"/>
            <w:shd w:val="clear" w:color="auto" w:fill="92D050"/>
            <w:vAlign w:val="center"/>
          </w:tcPr>
          <w:p w14:paraId="464EFA62" w14:textId="77777777" w:rsidR="00BC2537" w:rsidRPr="00BC2537" w:rsidRDefault="00BC2537" w:rsidP="00BC2537">
            <w:pPr>
              <w:ind w:right="-108"/>
              <w:jc w:val="center"/>
              <w:rPr>
                <w:rFonts w:eastAsia="Times New Roman" w:cs="Arial"/>
                <w:b/>
                <w:color w:val="FFFFFF"/>
                <w:sz w:val="22"/>
              </w:rPr>
            </w:pPr>
            <w:r w:rsidRPr="00BC2537">
              <w:rPr>
                <w:rFonts w:eastAsia="Times New Roman" w:cs="Arial"/>
                <w:b/>
                <w:color w:val="FFFFFF"/>
                <w:sz w:val="22"/>
                <w:szCs w:val="22"/>
              </w:rPr>
              <w:t>Superficie approximative m²</w:t>
            </w:r>
          </w:p>
        </w:tc>
        <w:tc>
          <w:tcPr>
            <w:tcW w:w="1701" w:type="dxa"/>
            <w:shd w:val="clear" w:color="auto" w:fill="92D050"/>
          </w:tcPr>
          <w:p w14:paraId="5EE85DE9" w14:textId="77777777" w:rsidR="00BC2537" w:rsidRPr="00BC2537" w:rsidRDefault="00BC2537" w:rsidP="00BC2537">
            <w:pPr>
              <w:tabs>
                <w:tab w:val="left" w:pos="1420"/>
              </w:tabs>
              <w:ind w:right="-108"/>
              <w:jc w:val="center"/>
              <w:rPr>
                <w:rFonts w:eastAsia="Times New Roman" w:cs="Arial"/>
                <w:b/>
                <w:color w:val="FFFFFF"/>
                <w:sz w:val="22"/>
                <w:szCs w:val="22"/>
              </w:rPr>
            </w:pPr>
            <w:r w:rsidRPr="00BC2537">
              <w:rPr>
                <w:rFonts w:eastAsia="Times New Roman" w:cs="Arial"/>
                <w:b/>
                <w:color w:val="FFFFFF"/>
                <w:sz w:val="22"/>
                <w:szCs w:val="22"/>
              </w:rPr>
              <w:t>Emprise</w:t>
            </w:r>
          </w:p>
        </w:tc>
      </w:tr>
      <w:tr w:rsidR="00BC2537" w:rsidRPr="00BC2537" w14:paraId="46CE6E8A" w14:textId="77777777" w:rsidTr="00187343">
        <w:trPr>
          <w:trHeight w:val="742"/>
        </w:trPr>
        <w:tc>
          <w:tcPr>
            <w:tcW w:w="817" w:type="dxa"/>
            <w:vAlign w:val="center"/>
          </w:tcPr>
          <w:p w14:paraId="0B296BFE" w14:textId="77777777" w:rsidR="00BC2537" w:rsidRPr="00BC2537" w:rsidRDefault="00BC2537" w:rsidP="00BC2537">
            <w:pPr>
              <w:spacing w:before="0" w:after="0"/>
              <w:jc w:val="center"/>
              <w:rPr>
                <w:rFonts w:eastAsia="Times New Roman" w:cs="Arial"/>
                <w:b/>
                <w:sz w:val="22"/>
                <w:szCs w:val="20"/>
              </w:rPr>
            </w:pPr>
            <w:r w:rsidRPr="00BC2537">
              <w:rPr>
                <w:rFonts w:eastAsia="Times New Roman" w:cs="Arial"/>
                <w:b/>
                <w:sz w:val="22"/>
                <w:szCs w:val="20"/>
              </w:rPr>
              <w:t>2</w:t>
            </w:r>
          </w:p>
        </w:tc>
        <w:tc>
          <w:tcPr>
            <w:tcW w:w="1701" w:type="dxa"/>
            <w:vAlign w:val="center"/>
          </w:tcPr>
          <w:p w14:paraId="4F20A37F" w14:textId="77777777" w:rsidR="00BC2537" w:rsidRPr="00BC2537" w:rsidRDefault="00BC2537" w:rsidP="00BC2537">
            <w:pPr>
              <w:spacing w:before="0" w:after="0"/>
              <w:jc w:val="center"/>
              <w:rPr>
                <w:rFonts w:eastAsia="Times New Roman" w:cs="Arial"/>
                <w:sz w:val="22"/>
                <w:szCs w:val="20"/>
              </w:rPr>
            </w:pPr>
            <w:r w:rsidRPr="00BC2537">
              <w:rPr>
                <w:rFonts w:eastAsia="Times New Roman" w:cs="Arial"/>
                <w:sz w:val="22"/>
                <w:szCs w:val="20"/>
              </w:rPr>
              <w:t>1</w:t>
            </w:r>
          </w:p>
        </w:tc>
        <w:tc>
          <w:tcPr>
            <w:tcW w:w="3119" w:type="dxa"/>
            <w:vAlign w:val="center"/>
          </w:tcPr>
          <w:p w14:paraId="322D3021" w14:textId="77777777" w:rsidR="00BC2537" w:rsidRPr="00BC2537" w:rsidRDefault="00BC2537" w:rsidP="00187343">
            <w:pPr>
              <w:spacing w:before="0" w:after="0"/>
              <w:ind w:right="-108"/>
              <w:jc w:val="left"/>
              <w:rPr>
                <w:rFonts w:eastAsia="Times New Roman" w:cs="Arial"/>
                <w:sz w:val="22"/>
                <w:szCs w:val="20"/>
              </w:rPr>
            </w:pPr>
            <w:r w:rsidRPr="00BC2537">
              <w:rPr>
                <w:rFonts w:eastAsia="Times New Roman" w:cs="Arial"/>
                <w:sz w:val="22"/>
                <w:szCs w:val="20"/>
              </w:rPr>
              <w:t>Élargissement à 20m de la RDN 8 et de la déviation jusqu’au rond-point du 23 aout 1944</w:t>
            </w:r>
          </w:p>
        </w:tc>
        <w:tc>
          <w:tcPr>
            <w:tcW w:w="1701" w:type="dxa"/>
            <w:vAlign w:val="center"/>
          </w:tcPr>
          <w:p w14:paraId="0A9C3889" w14:textId="77777777" w:rsidR="00BC2537" w:rsidRPr="00BC2537" w:rsidRDefault="00670C36" w:rsidP="00187343">
            <w:pPr>
              <w:spacing w:before="0" w:after="0"/>
              <w:jc w:val="center"/>
              <w:rPr>
                <w:rFonts w:eastAsia="Times New Roman" w:cs="Arial"/>
                <w:sz w:val="22"/>
              </w:rPr>
            </w:pPr>
            <w:r>
              <w:rPr>
                <w:rFonts w:eastAsia="Times New Roman" w:cs="Arial"/>
                <w:sz w:val="22"/>
              </w:rPr>
              <w:t>1</w:t>
            </w:r>
            <w:r w:rsidR="00BC2537" w:rsidRPr="00BC2537">
              <w:rPr>
                <w:rFonts w:eastAsia="Times New Roman" w:cs="Arial"/>
                <w:sz w:val="22"/>
              </w:rPr>
              <w:t>9</w:t>
            </w:r>
            <w:r>
              <w:rPr>
                <w:rFonts w:eastAsia="Times New Roman" w:cs="Arial"/>
                <w:sz w:val="22"/>
              </w:rPr>
              <w:t xml:space="preserve"> </w:t>
            </w:r>
            <w:r w:rsidR="00BC2537" w:rsidRPr="00BC2537">
              <w:rPr>
                <w:rFonts w:eastAsia="Times New Roman" w:cs="Arial"/>
                <w:sz w:val="22"/>
              </w:rPr>
              <w:t>023</w:t>
            </w:r>
          </w:p>
        </w:tc>
        <w:tc>
          <w:tcPr>
            <w:tcW w:w="1701" w:type="dxa"/>
            <w:vAlign w:val="center"/>
          </w:tcPr>
          <w:p w14:paraId="55BCD723" w14:textId="235F04C0" w:rsidR="00BC2537" w:rsidRPr="00BC2537" w:rsidRDefault="00BC2537" w:rsidP="00187343">
            <w:pPr>
              <w:tabs>
                <w:tab w:val="left" w:pos="1420"/>
              </w:tabs>
              <w:spacing w:before="60" w:after="60"/>
              <w:jc w:val="center"/>
              <w:rPr>
                <w:rFonts w:eastAsia="Times New Roman" w:cs="Arial"/>
                <w:sz w:val="22"/>
              </w:rPr>
            </w:pPr>
            <w:r w:rsidRPr="00BC2537">
              <w:rPr>
                <w:rFonts w:eastAsia="Times New Roman" w:cs="Arial"/>
                <w:sz w:val="22"/>
              </w:rPr>
              <w:t>Élargissement</w:t>
            </w:r>
          </w:p>
          <w:p w14:paraId="48963DD2" w14:textId="77777777" w:rsidR="00BC2537" w:rsidRPr="00BC2537" w:rsidRDefault="00BC2537" w:rsidP="00187343">
            <w:pPr>
              <w:tabs>
                <w:tab w:val="left" w:pos="1420"/>
              </w:tabs>
              <w:spacing w:before="60" w:after="60"/>
              <w:jc w:val="center"/>
              <w:rPr>
                <w:rFonts w:eastAsia="Times New Roman" w:cs="Arial"/>
                <w:sz w:val="22"/>
              </w:rPr>
            </w:pPr>
            <w:r w:rsidRPr="00BC2537">
              <w:rPr>
                <w:rFonts w:eastAsia="Times New Roman" w:cs="Arial"/>
                <w:sz w:val="22"/>
              </w:rPr>
              <w:t>20m</w:t>
            </w:r>
          </w:p>
        </w:tc>
      </w:tr>
      <w:tr w:rsidR="00BC2537" w:rsidRPr="00BC2537" w14:paraId="5F4D8D04" w14:textId="77777777" w:rsidTr="00187343">
        <w:trPr>
          <w:trHeight w:val="399"/>
        </w:trPr>
        <w:tc>
          <w:tcPr>
            <w:tcW w:w="817" w:type="dxa"/>
            <w:vAlign w:val="center"/>
          </w:tcPr>
          <w:p w14:paraId="78738862" w14:textId="77777777" w:rsidR="00BC2537" w:rsidRPr="00BC2537" w:rsidRDefault="00BC2537" w:rsidP="00BC2537">
            <w:pPr>
              <w:spacing w:before="0" w:after="0"/>
              <w:jc w:val="center"/>
              <w:rPr>
                <w:rFonts w:eastAsia="Times New Roman" w:cs="Arial"/>
                <w:b/>
                <w:sz w:val="22"/>
                <w:szCs w:val="20"/>
              </w:rPr>
            </w:pPr>
            <w:r w:rsidRPr="00BC2537">
              <w:rPr>
                <w:rFonts w:eastAsia="Times New Roman" w:cs="Arial"/>
                <w:b/>
                <w:sz w:val="22"/>
                <w:szCs w:val="20"/>
              </w:rPr>
              <w:t>3</w:t>
            </w:r>
          </w:p>
        </w:tc>
        <w:tc>
          <w:tcPr>
            <w:tcW w:w="1701" w:type="dxa"/>
            <w:vAlign w:val="center"/>
          </w:tcPr>
          <w:p w14:paraId="03441928" w14:textId="77777777" w:rsidR="00BC2537" w:rsidRPr="00BC2537" w:rsidRDefault="00BC2537" w:rsidP="00BC2537">
            <w:pPr>
              <w:spacing w:before="0" w:after="0"/>
              <w:jc w:val="center"/>
              <w:rPr>
                <w:rFonts w:eastAsia="Times New Roman" w:cs="Arial"/>
                <w:sz w:val="22"/>
                <w:szCs w:val="20"/>
              </w:rPr>
            </w:pPr>
            <w:r w:rsidRPr="00BC2537">
              <w:rPr>
                <w:rFonts w:eastAsia="Times New Roman" w:cs="Arial"/>
                <w:sz w:val="22"/>
                <w:szCs w:val="20"/>
              </w:rPr>
              <w:t>Pas de numéro</w:t>
            </w:r>
          </w:p>
        </w:tc>
        <w:tc>
          <w:tcPr>
            <w:tcW w:w="3119" w:type="dxa"/>
            <w:vAlign w:val="center"/>
          </w:tcPr>
          <w:p w14:paraId="6685C941" w14:textId="77777777" w:rsidR="00BC2537" w:rsidRPr="00BC2537" w:rsidRDefault="00BC2537" w:rsidP="00187343">
            <w:pPr>
              <w:spacing w:before="0" w:after="0"/>
              <w:ind w:right="-108"/>
              <w:jc w:val="left"/>
              <w:rPr>
                <w:rFonts w:eastAsia="Times New Roman" w:cs="Arial"/>
                <w:sz w:val="22"/>
                <w:szCs w:val="20"/>
              </w:rPr>
            </w:pPr>
            <w:r w:rsidRPr="00BC2537">
              <w:rPr>
                <w:rFonts w:eastAsia="Times New Roman" w:cs="Arial"/>
                <w:sz w:val="22"/>
                <w:szCs w:val="20"/>
              </w:rPr>
              <w:t>Giratoire entre la RD 11 et la RD N8</w:t>
            </w:r>
          </w:p>
        </w:tc>
        <w:tc>
          <w:tcPr>
            <w:tcW w:w="1701" w:type="dxa"/>
            <w:vAlign w:val="center"/>
          </w:tcPr>
          <w:p w14:paraId="3586A586" w14:textId="77777777" w:rsidR="00BC2537" w:rsidRPr="00BC2537" w:rsidRDefault="00BC2537" w:rsidP="00187343">
            <w:pPr>
              <w:spacing w:before="0" w:after="0"/>
              <w:jc w:val="center"/>
              <w:rPr>
                <w:rFonts w:eastAsia="Times New Roman" w:cs="Arial"/>
                <w:sz w:val="22"/>
              </w:rPr>
            </w:pPr>
            <w:r w:rsidRPr="00BC2537">
              <w:rPr>
                <w:rFonts w:eastAsia="Times New Roman" w:cs="Arial"/>
                <w:sz w:val="22"/>
              </w:rPr>
              <w:t>2 239</w:t>
            </w:r>
          </w:p>
        </w:tc>
        <w:tc>
          <w:tcPr>
            <w:tcW w:w="1701" w:type="dxa"/>
            <w:vAlign w:val="center"/>
          </w:tcPr>
          <w:p w14:paraId="0988C72C" w14:textId="77777777" w:rsidR="00BC2537" w:rsidRPr="00BC2537" w:rsidRDefault="00BC2537" w:rsidP="00187343">
            <w:pPr>
              <w:tabs>
                <w:tab w:val="left" w:pos="1420"/>
              </w:tabs>
              <w:spacing w:before="60" w:after="60"/>
              <w:jc w:val="center"/>
              <w:rPr>
                <w:rFonts w:eastAsia="Times New Roman" w:cs="Arial"/>
                <w:sz w:val="22"/>
              </w:rPr>
            </w:pPr>
            <w:r w:rsidRPr="00BC2537">
              <w:rPr>
                <w:rFonts w:eastAsia="Times New Roman" w:cs="Arial"/>
                <w:sz w:val="22"/>
              </w:rPr>
              <w:t>Giratoire</w:t>
            </w:r>
          </w:p>
        </w:tc>
      </w:tr>
      <w:tr w:rsidR="00BC2537" w:rsidRPr="00BC2537" w14:paraId="4C04D2C6" w14:textId="77777777" w:rsidTr="00187343">
        <w:trPr>
          <w:trHeight w:val="808"/>
        </w:trPr>
        <w:tc>
          <w:tcPr>
            <w:tcW w:w="817" w:type="dxa"/>
            <w:vAlign w:val="center"/>
          </w:tcPr>
          <w:p w14:paraId="3D27CED6" w14:textId="77777777" w:rsidR="00BC2537" w:rsidRPr="00BC2537" w:rsidRDefault="00BC2537" w:rsidP="00BC2537">
            <w:pPr>
              <w:spacing w:before="0" w:after="0"/>
              <w:jc w:val="center"/>
              <w:rPr>
                <w:rFonts w:eastAsia="Times New Roman" w:cs="Arial"/>
                <w:b/>
                <w:sz w:val="22"/>
                <w:szCs w:val="20"/>
              </w:rPr>
            </w:pPr>
            <w:r w:rsidRPr="00BC2537">
              <w:rPr>
                <w:rFonts w:eastAsia="Times New Roman" w:cs="Arial"/>
                <w:b/>
                <w:sz w:val="22"/>
                <w:szCs w:val="20"/>
              </w:rPr>
              <w:t>4</w:t>
            </w:r>
          </w:p>
        </w:tc>
        <w:tc>
          <w:tcPr>
            <w:tcW w:w="1701" w:type="dxa"/>
            <w:vAlign w:val="center"/>
          </w:tcPr>
          <w:p w14:paraId="3B36AF4D" w14:textId="77777777" w:rsidR="00BC2537" w:rsidRPr="00BC2537" w:rsidRDefault="00BC2537" w:rsidP="00BC2537">
            <w:pPr>
              <w:spacing w:before="0" w:after="0"/>
              <w:jc w:val="center"/>
              <w:rPr>
                <w:rFonts w:eastAsia="Times New Roman" w:cs="Arial"/>
                <w:sz w:val="22"/>
                <w:szCs w:val="20"/>
              </w:rPr>
            </w:pPr>
            <w:r w:rsidRPr="00BC2537">
              <w:rPr>
                <w:rFonts w:eastAsia="Times New Roman" w:cs="Arial"/>
                <w:sz w:val="22"/>
                <w:szCs w:val="20"/>
              </w:rPr>
              <w:t>2</w:t>
            </w:r>
          </w:p>
        </w:tc>
        <w:tc>
          <w:tcPr>
            <w:tcW w:w="3119" w:type="dxa"/>
            <w:vAlign w:val="center"/>
          </w:tcPr>
          <w:p w14:paraId="3BEFE25B" w14:textId="77777777" w:rsidR="00BC2537" w:rsidRPr="00BC2537" w:rsidRDefault="00BC2537" w:rsidP="00187343">
            <w:pPr>
              <w:spacing w:before="0" w:after="0"/>
              <w:ind w:right="-108"/>
              <w:jc w:val="left"/>
              <w:rPr>
                <w:rFonts w:eastAsia="Times New Roman" w:cs="Arial"/>
                <w:sz w:val="22"/>
                <w:szCs w:val="20"/>
              </w:rPr>
            </w:pPr>
            <w:r w:rsidRPr="00BC2537">
              <w:rPr>
                <w:rFonts w:eastAsia="Times New Roman" w:cs="Arial"/>
                <w:sz w:val="22"/>
                <w:szCs w:val="20"/>
              </w:rPr>
              <w:t xml:space="preserve">Aménagement de la RD N8 entre carrefour </w:t>
            </w:r>
            <w:proofErr w:type="gramStart"/>
            <w:r w:rsidRPr="00BC2537">
              <w:rPr>
                <w:rFonts w:eastAsia="Times New Roman" w:cs="Arial"/>
                <w:sz w:val="22"/>
                <w:szCs w:val="20"/>
              </w:rPr>
              <w:t>RD  N</w:t>
            </w:r>
            <w:proofErr w:type="gramEnd"/>
            <w:r w:rsidRPr="00BC2537">
              <w:rPr>
                <w:rFonts w:eastAsia="Times New Roman" w:cs="Arial"/>
                <w:sz w:val="22"/>
                <w:szCs w:val="20"/>
              </w:rPr>
              <w:t>8 et jusqu’au nord de la commune</w:t>
            </w:r>
          </w:p>
        </w:tc>
        <w:tc>
          <w:tcPr>
            <w:tcW w:w="1701" w:type="dxa"/>
            <w:vAlign w:val="center"/>
          </w:tcPr>
          <w:p w14:paraId="7CCB9E89" w14:textId="77777777" w:rsidR="00BC2537" w:rsidRPr="00BC2537" w:rsidRDefault="00BC2537" w:rsidP="00187343">
            <w:pPr>
              <w:spacing w:before="0" w:after="0"/>
              <w:jc w:val="center"/>
              <w:rPr>
                <w:rFonts w:eastAsia="Times New Roman" w:cs="Arial"/>
                <w:sz w:val="22"/>
              </w:rPr>
            </w:pPr>
            <w:r w:rsidRPr="00BC2537">
              <w:rPr>
                <w:rFonts w:eastAsia="Times New Roman" w:cs="Arial"/>
                <w:sz w:val="22"/>
              </w:rPr>
              <w:t>10 662</w:t>
            </w:r>
          </w:p>
        </w:tc>
        <w:tc>
          <w:tcPr>
            <w:tcW w:w="1701" w:type="dxa"/>
            <w:vAlign w:val="center"/>
          </w:tcPr>
          <w:p w14:paraId="2A8DFA09" w14:textId="0F4603C8" w:rsidR="00BC2537" w:rsidRPr="00BC2537" w:rsidRDefault="00BC2537" w:rsidP="00187343">
            <w:pPr>
              <w:tabs>
                <w:tab w:val="left" w:pos="1420"/>
              </w:tabs>
              <w:spacing w:before="60" w:after="60"/>
              <w:jc w:val="center"/>
              <w:rPr>
                <w:rFonts w:eastAsia="Times New Roman" w:cs="Arial"/>
                <w:sz w:val="22"/>
              </w:rPr>
            </w:pPr>
            <w:r w:rsidRPr="00BC2537">
              <w:rPr>
                <w:rFonts w:eastAsia="Times New Roman" w:cs="Arial"/>
                <w:sz w:val="22"/>
              </w:rPr>
              <w:t>Élargissement</w:t>
            </w:r>
          </w:p>
          <w:p w14:paraId="23BE064F" w14:textId="77777777" w:rsidR="00BC2537" w:rsidRPr="00BC2537" w:rsidRDefault="00BC2537" w:rsidP="00187343">
            <w:pPr>
              <w:tabs>
                <w:tab w:val="left" w:pos="1420"/>
              </w:tabs>
              <w:spacing w:before="60" w:after="60"/>
              <w:jc w:val="center"/>
              <w:rPr>
                <w:rFonts w:eastAsia="Times New Roman" w:cs="Arial"/>
                <w:sz w:val="22"/>
              </w:rPr>
            </w:pPr>
            <w:r w:rsidRPr="00BC2537">
              <w:rPr>
                <w:rFonts w:eastAsia="Times New Roman" w:cs="Arial"/>
                <w:sz w:val="22"/>
              </w:rPr>
              <w:t>10/7/4m</w:t>
            </w:r>
          </w:p>
        </w:tc>
      </w:tr>
      <w:tr w:rsidR="00BC2537" w:rsidRPr="00BC2537" w14:paraId="0278DB5D" w14:textId="77777777" w:rsidTr="00187343">
        <w:trPr>
          <w:trHeight w:val="708"/>
        </w:trPr>
        <w:tc>
          <w:tcPr>
            <w:tcW w:w="817" w:type="dxa"/>
            <w:vAlign w:val="center"/>
          </w:tcPr>
          <w:p w14:paraId="7016DA1B" w14:textId="77777777" w:rsidR="00BC2537" w:rsidRPr="00BC2537" w:rsidRDefault="00BC2537" w:rsidP="00BC2537">
            <w:pPr>
              <w:spacing w:before="0" w:after="0"/>
              <w:jc w:val="center"/>
              <w:rPr>
                <w:rFonts w:eastAsia="Times New Roman" w:cs="Arial"/>
                <w:b/>
                <w:sz w:val="22"/>
                <w:szCs w:val="20"/>
              </w:rPr>
            </w:pPr>
            <w:r w:rsidRPr="00BC2537">
              <w:rPr>
                <w:rFonts w:eastAsia="Times New Roman" w:cs="Arial"/>
                <w:b/>
                <w:sz w:val="22"/>
                <w:szCs w:val="20"/>
              </w:rPr>
              <w:t>5</w:t>
            </w:r>
          </w:p>
        </w:tc>
        <w:tc>
          <w:tcPr>
            <w:tcW w:w="1701" w:type="dxa"/>
            <w:vAlign w:val="center"/>
          </w:tcPr>
          <w:p w14:paraId="37BA3864" w14:textId="77777777" w:rsidR="00BC2537" w:rsidRPr="00BC2537" w:rsidRDefault="00BC2537" w:rsidP="00BC2537">
            <w:pPr>
              <w:spacing w:before="0" w:after="0"/>
              <w:jc w:val="center"/>
              <w:rPr>
                <w:rFonts w:eastAsia="Times New Roman" w:cs="Arial"/>
                <w:sz w:val="22"/>
                <w:szCs w:val="20"/>
              </w:rPr>
            </w:pPr>
            <w:r w:rsidRPr="00BC2537">
              <w:rPr>
                <w:rFonts w:eastAsia="Times New Roman" w:cs="Arial"/>
                <w:sz w:val="22"/>
                <w:szCs w:val="20"/>
              </w:rPr>
              <w:t>3 BIS</w:t>
            </w:r>
          </w:p>
        </w:tc>
        <w:tc>
          <w:tcPr>
            <w:tcW w:w="3119" w:type="dxa"/>
            <w:vAlign w:val="center"/>
          </w:tcPr>
          <w:p w14:paraId="7E123475" w14:textId="77777777" w:rsidR="00BC2537" w:rsidRPr="00BC2537" w:rsidRDefault="00BC2537" w:rsidP="00187343">
            <w:pPr>
              <w:spacing w:before="0" w:after="0"/>
              <w:ind w:right="-108"/>
              <w:jc w:val="left"/>
              <w:rPr>
                <w:rFonts w:eastAsia="Times New Roman" w:cs="Arial"/>
                <w:sz w:val="22"/>
                <w:szCs w:val="20"/>
              </w:rPr>
            </w:pPr>
            <w:r w:rsidRPr="00BC2537">
              <w:rPr>
                <w:rFonts w:eastAsia="Times New Roman" w:cs="Arial"/>
                <w:sz w:val="22"/>
                <w:szCs w:val="20"/>
              </w:rPr>
              <w:t xml:space="preserve">Élargissement à 21m de la RD 11 entre la limite de la commune de Sanary et le rond-point </w:t>
            </w:r>
            <w:proofErr w:type="spellStart"/>
            <w:r w:rsidRPr="00BC2537">
              <w:rPr>
                <w:rFonts w:eastAsia="Times New Roman" w:cs="Arial"/>
                <w:sz w:val="22"/>
                <w:szCs w:val="20"/>
              </w:rPr>
              <w:t>Trotobas</w:t>
            </w:r>
            <w:proofErr w:type="spellEnd"/>
          </w:p>
        </w:tc>
        <w:tc>
          <w:tcPr>
            <w:tcW w:w="1701" w:type="dxa"/>
            <w:vAlign w:val="center"/>
          </w:tcPr>
          <w:p w14:paraId="1B736E6F" w14:textId="77777777" w:rsidR="00BC2537" w:rsidRPr="00BC2537" w:rsidRDefault="00670C36" w:rsidP="00187343">
            <w:pPr>
              <w:spacing w:before="0" w:after="0"/>
              <w:jc w:val="center"/>
              <w:rPr>
                <w:rFonts w:eastAsia="Times New Roman" w:cs="Arial"/>
                <w:sz w:val="22"/>
              </w:rPr>
            </w:pPr>
            <w:r>
              <w:rPr>
                <w:rFonts w:eastAsia="Times New Roman" w:cs="Arial"/>
                <w:sz w:val="22"/>
              </w:rPr>
              <w:t>2</w:t>
            </w:r>
            <w:r w:rsidR="00BC2537" w:rsidRPr="00BC2537">
              <w:rPr>
                <w:rFonts w:eastAsia="Times New Roman" w:cs="Arial"/>
                <w:sz w:val="22"/>
              </w:rPr>
              <w:t>1</w:t>
            </w:r>
            <w:r>
              <w:rPr>
                <w:rFonts w:eastAsia="Times New Roman" w:cs="Arial"/>
                <w:sz w:val="22"/>
              </w:rPr>
              <w:t xml:space="preserve"> </w:t>
            </w:r>
            <w:r w:rsidR="00BC2537" w:rsidRPr="00BC2537">
              <w:rPr>
                <w:rFonts w:eastAsia="Times New Roman" w:cs="Arial"/>
                <w:sz w:val="22"/>
              </w:rPr>
              <w:t>452</w:t>
            </w:r>
          </w:p>
        </w:tc>
        <w:tc>
          <w:tcPr>
            <w:tcW w:w="1701" w:type="dxa"/>
            <w:vAlign w:val="center"/>
          </w:tcPr>
          <w:p w14:paraId="36604A9A" w14:textId="77777777" w:rsidR="00670C36" w:rsidRDefault="00670C36" w:rsidP="00187343">
            <w:pPr>
              <w:tabs>
                <w:tab w:val="left" w:pos="1420"/>
              </w:tabs>
              <w:spacing w:before="60" w:after="60"/>
              <w:jc w:val="center"/>
              <w:rPr>
                <w:rFonts w:eastAsia="Times New Roman" w:cs="Arial"/>
                <w:sz w:val="22"/>
              </w:rPr>
            </w:pPr>
          </w:p>
          <w:p w14:paraId="271ACB37" w14:textId="77777777" w:rsidR="00BC2537" w:rsidRPr="00BC2537" w:rsidRDefault="00BC2537" w:rsidP="00187343">
            <w:pPr>
              <w:tabs>
                <w:tab w:val="left" w:pos="1420"/>
              </w:tabs>
              <w:spacing w:before="60" w:after="60"/>
              <w:jc w:val="center"/>
              <w:rPr>
                <w:rFonts w:eastAsia="Times New Roman" w:cs="Arial"/>
                <w:sz w:val="22"/>
              </w:rPr>
            </w:pPr>
            <w:r w:rsidRPr="00BC2537">
              <w:rPr>
                <w:rFonts w:eastAsia="Times New Roman" w:cs="Arial"/>
                <w:sz w:val="22"/>
              </w:rPr>
              <w:t>Élargissement</w:t>
            </w:r>
          </w:p>
          <w:p w14:paraId="49F2CB94" w14:textId="77777777" w:rsidR="00BC2537" w:rsidRPr="00BC2537" w:rsidRDefault="00BC2537" w:rsidP="00187343">
            <w:pPr>
              <w:tabs>
                <w:tab w:val="left" w:pos="1420"/>
              </w:tabs>
              <w:spacing w:before="60" w:after="60"/>
              <w:jc w:val="center"/>
              <w:rPr>
                <w:rFonts w:eastAsia="Times New Roman" w:cs="Arial"/>
                <w:sz w:val="22"/>
              </w:rPr>
            </w:pPr>
            <w:r w:rsidRPr="00BC2537">
              <w:rPr>
                <w:rFonts w:eastAsia="Times New Roman" w:cs="Arial"/>
                <w:sz w:val="22"/>
              </w:rPr>
              <w:t>21m</w:t>
            </w:r>
          </w:p>
        </w:tc>
      </w:tr>
      <w:tr w:rsidR="00BC2537" w:rsidRPr="00BC2537" w14:paraId="510E3082" w14:textId="77777777" w:rsidTr="00187343">
        <w:trPr>
          <w:trHeight w:val="494"/>
        </w:trPr>
        <w:tc>
          <w:tcPr>
            <w:tcW w:w="817" w:type="dxa"/>
            <w:vAlign w:val="center"/>
          </w:tcPr>
          <w:p w14:paraId="71843628" w14:textId="77777777" w:rsidR="00BC2537" w:rsidRPr="00BC2537" w:rsidRDefault="00BC2537" w:rsidP="00BC2537">
            <w:pPr>
              <w:spacing w:before="0" w:after="0"/>
              <w:jc w:val="center"/>
              <w:rPr>
                <w:rFonts w:eastAsia="Times New Roman" w:cs="Arial"/>
                <w:b/>
                <w:sz w:val="22"/>
                <w:szCs w:val="20"/>
              </w:rPr>
            </w:pPr>
            <w:r w:rsidRPr="00BC2537">
              <w:rPr>
                <w:rFonts w:eastAsia="Times New Roman" w:cs="Arial"/>
                <w:b/>
                <w:sz w:val="22"/>
                <w:szCs w:val="20"/>
              </w:rPr>
              <w:t>6</w:t>
            </w:r>
          </w:p>
        </w:tc>
        <w:tc>
          <w:tcPr>
            <w:tcW w:w="1701" w:type="dxa"/>
            <w:vAlign w:val="center"/>
          </w:tcPr>
          <w:p w14:paraId="781E7F49" w14:textId="77777777" w:rsidR="00BC2537" w:rsidRPr="00BC2537" w:rsidRDefault="00BC2537" w:rsidP="00BC2537">
            <w:pPr>
              <w:spacing w:before="0" w:after="0"/>
              <w:jc w:val="center"/>
              <w:rPr>
                <w:rFonts w:eastAsia="Times New Roman" w:cs="Arial"/>
                <w:sz w:val="22"/>
                <w:szCs w:val="20"/>
              </w:rPr>
            </w:pPr>
            <w:r w:rsidRPr="00BC2537">
              <w:rPr>
                <w:rFonts w:eastAsia="Times New Roman" w:cs="Arial"/>
                <w:sz w:val="22"/>
                <w:szCs w:val="20"/>
              </w:rPr>
              <w:t>82</w:t>
            </w:r>
          </w:p>
        </w:tc>
        <w:tc>
          <w:tcPr>
            <w:tcW w:w="3119" w:type="dxa"/>
            <w:vAlign w:val="center"/>
          </w:tcPr>
          <w:p w14:paraId="450613DF" w14:textId="77777777" w:rsidR="00BC2537" w:rsidRPr="00BC2537" w:rsidRDefault="00BC2537" w:rsidP="00187343">
            <w:pPr>
              <w:spacing w:before="0" w:after="0"/>
              <w:ind w:right="-108"/>
              <w:jc w:val="left"/>
              <w:rPr>
                <w:rFonts w:eastAsia="Times New Roman" w:cs="Arial"/>
                <w:sz w:val="22"/>
                <w:szCs w:val="20"/>
              </w:rPr>
            </w:pPr>
            <w:r w:rsidRPr="00BC2537">
              <w:rPr>
                <w:rFonts w:eastAsia="Times New Roman" w:cs="Arial"/>
                <w:sz w:val="22"/>
                <w:szCs w:val="20"/>
              </w:rPr>
              <w:t>Création d’un carrefour giratoire RD11</w:t>
            </w:r>
          </w:p>
        </w:tc>
        <w:tc>
          <w:tcPr>
            <w:tcW w:w="1701" w:type="dxa"/>
            <w:vAlign w:val="center"/>
          </w:tcPr>
          <w:p w14:paraId="153531B3" w14:textId="4D551326" w:rsidR="00187343" w:rsidRPr="00C37CF1" w:rsidRDefault="00187343" w:rsidP="00187343">
            <w:pPr>
              <w:spacing w:before="0" w:after="0"/>
              <w:jc w:val="center"/>
              <w:rPr>
                <w:rFonts w:eastAsia="Times New Roman" w:cs="Arial"/>
                <w:sz w:val="22"/>
              </w:rPr>
            </w:pPr>
            <w:r w:rsidRPr="00C37CF1">
              <w:rPr>
                <w:rFonts w:eastAsia="Times New Roman" w:cs="Arial"/>
                <w:sz w:val="22"/>
                <w:szCs w:val="22"/>
              </w:rPr>
              <w:t>2 573</w:t>
            </w:r>
          </w:p>
        </w:tc>
        <w:tc>
          <w:tcPr>
            <w:tcW w:w="1701" w:type="dxa"/>
            <w:vAlign w:val="center"/>
          </w:tcPr>
          <w:p w14:paraId="34C051C8" w14:textId="77777777" w:rsidR="00BC2537" w:rsidRPr="00BC2537" w:rsidRDefault="00BC2537" w:rsidP="00187343">
            <w:pPr>
              <w:tabs>
                <w:tab w:val="left" w:pos="1420"/>
              </w:tabs>
              <w:spacing w:before="60" w:after="60"/>
              <w:jc w:val="center"/>
              <w:rPr>
                <w:rFonts w:eastAsia="Times New Roman" w:cs="Arial"/>
                <w:sz w:val="22"/>
                <w:szCs w:val="22"/>
              </w:rPr>
            </w:pPr>
            <w:r w:rsidRPr="00BC2537">
              <w:rPr>
                <w:rFonts w:eastAsia="Times New Roman" w:cs="Arial"/>
                <w:sz w:val="22"/>
                <w:szCs w:val="22"/>
              </w:rPr>
              <w:t>Giratoire</w:t>
            </w:r>
          </w:p>
        </w:tc>
      </w:tr>
      <w:tr w:rsidR="00BC2537" w:rsidRPr="00BC2537" w14:paraId="57FA3AF1" w14:textId="77777777" w:rsidTr="00187343">
        <w:trPr>
          <w:trHeight w:val="504"/>
        </w:trPr>
        <w:tc>
          <w:tcPr>
            <w:tcW w:w="817" w:type="dxa"/>
            <w:vAlign w:val="center"/>
          </w:tcPr>
          <w:p w14:paraId="2867D6AD" w14:textId="77777777" w:rsidR="00BC2537" w:rsidRPr="00BC2537" w:rsidRDefault="00BC2537" w:rsidP="00BC2537">
            <w:pPr>
              <w:spacing w:before="0" w:after="0"/>
              <w:jc w:val="center"/>
              <w:rPr>
                <w:rFonts w:eastAsia="Times New Roman" w:cs="Arial"/>
                <w:b/>
                <w:sz w:val="22"/>
                <w:szCs w:val="20"/>
              </w:rPr>
            </w:pPr>
            <w:r w:rsidRPr="00BC2537">
              <w:rPr>
                <w:rFonts w:eastAsia="Times New Roman" w:cs="Arial"/>
                <w:b/>
                <w:sz w:val="22"/>
                <w:szCs w:val="20"/>
              </w:rPr>
              <w:t>7</w:t>
            </w:r>
          </w:p>
        </w:tc>
        <w:tc>
          <w:tcPr>
            <w:tcW w:w="1701" w:type="dxa"/>
            <w:vAlign w:val="center"/>
          </w:tcPr>
          <w:p w14:paraId="32A37075" w14:textId="77777777" w:rsidR="00BC2537" w:rsidRPr="00BC2537" w:rsidRDefault="00BC2537" w:rsidP="00BC2537">
            <w:pPr>
              <w:spacing w:before="0" w:after="0"/>
              <w:jc w:val="center"/>
              <w:rPr>
                <w:rFonts w:eastAsia="Times New Roman" w:cs="Arial"/>
                <w:sz w:val="22"/>
                <w:szCs w:val="20"/>
              </w:rPr>
            </w:pPr>
            <w:r w:rsidRPr="00BC2537">
              <w:rPr>
                <w:rFonts w:eastAsia="Times New Roman" w:cs="Arial"/>
                <w:sz w:val="22"/>
                <w:szCs w:val="20"/>
              </w:rPr>
              <w:t>13</w:t>
            </w:r>
          </w:p>
        </w:tc>
        <w:tc>
          <w:tcPr>
            <w:tcW w:w="3119" w:type="dxa"/>
            <w:vAlign w:val="center"/>
          </w:tcPr>
          <w:p w14:paraId="431E0887" w14:textId="77777777" w:rsidR="00BC2537" w:rsidRPr="00BC2537" w:rsidRDefault="00BC2537" w:rsidP="00187343">
            <w:pPr>
              <w:spacing w:before="0" w:after="0"/>
              <w:ind w:right="-108"/>
              <w:jc w:val="left"/>
              <w:rPr>
                <w:rFonts w:eastAsia="Times New Roman" w:cs="Arial"/>
                <w:sz w:val="22"/>
                <w:szCs w:val="20"/>
              </w:rPr>
            </w:pPr>
            <w:r w:rsidRPr="00BC2537">
              <w:rPr>
                <w:rFonts w:eastAsia="Times New Roman" w:cs="Arial"/>
                <w:sz w:val="22"/>
                <w:szCs w:val="20"/>
              </w:rPr>
              <w:t>Création d’une voie de liaison entre la RD 11 et la RD 26</w:t>
            </w:r>
          </w:p>
        </w:tc>
        <w:tc>
          <w:tcPr>
            <w:tcW w:w="1701" w:type="dxa"/>
            <w:vAlign w:val="center"/>
          </w:tcPr>
          <w:p w14:paraId="7239FC94" w14:textId="24C136C6" w:rsidR="00187343" w:rsidRPr="00C37CF1" w:rsidRDefault="00187343" w:rsidP="00187343">
            <w:pPr>
              <w:spacing w:before="0" w:after="0"/>
              <w:jc w:val="center"/>
              <w:rPr>
                <w:rFonts w:eastAsia="Times New Roman" w:cs="Arial"/>
                <w:sz w:val="22"/>
              </w:rPr>
            </w:pPr>
            <w:r w:rsidRPr="00C37CF1">
              <w:rPr>
                <w:rFonts w:eastAsia="Times New Roman" w:cs="Arial"/>
                <w:sz w:val="22"/>
              </w:rPr>
              <w:t>6 162</w:t>
            </w:r>
          </w:p>
        </w:tc>
        <w:tc>
          <w:tcPr>
            <w:tcW w:w="1701" w:type="dxa"/>
            <w:vAlign w:val="center"/>
          </w:tcPr>
          <w:p w14:paraId="359BBC4B" w14:textId="0C0BD4D2" w:rsidR="00BC2537" w:rsidRPr="00BC2537" w:rsidRDefault="00BC2537" w:rsidP="00187343">
            <w:pPr>
              <w:tabs>
                <w:tab w:val="left" w:pos="1420"/>
              </w:tabs>
              <w:spacing w:before="60" w:after="60"/>
              <w:jc w:val="center"/>
              <w:rPr>
                <w:rFonts w:eastAsia="Times New Roman" w:cs="Arial"/>
                <w:sz w:val="22"/>
              </w:rPr>
            </w:pPr>
            <w:r w:rsidRPr="00BC2537">
              <w:rPr>
                <w:rFonts w:eastAsia="Times New Roman" w:cs="Arial"/>
                <w:sz w:val="22"/>
              </w:rPr>
              <w:t>Élargissement</w:t>
            </w:r>
          </w:p>
          <w:p w14:paraId="32934CE8" w14:textId="77777777" w:rsidR="00BC2537" w:rsidRPr="00BC2537" w:rsidRDefault="00BC2537" w:rsidP="00187343">
            <w:pPr>
              <w:tabs>
                <w:tab w:val="left" w:pos="1420"/>
              </w:tabs>
              <w:spacing w:before="60" w:after="60"/>
              <w:jc w:val="center"/>
              <w:rPr>
                <w:rFonts w:eastAsia="Times New Roman" w:cs="Arial"/>
                <w:sz w:val="22"/>
              </w:rPr>
            </w:pPr>
            <w:r w:rsidRPr="00BC2537">
              <w:rPr>
                <w:rFonts w:eastAsia="Times New Roman" w:cs="Arial"/>
                <w:sz w:val="22"/>
              </w:rPr>
              <w:t>18m</w:t>
            </w:r>
          </w:p>
        </w:tc>
      </w:tr>
      <w:bookmarkEnd w:id="0"/>
      <w:tr w:rsidR="00BC2537" w:rsidRPr="00BC2537" w14:paraId="427B26F9" w14:textId="77777777" w:rsidTr="00187343">
        <w:trPr>
          <w:trHeight w:val="688"/>
        </w:trPr>
        <w:tc>
          <w:tcPr>
            <w:tcW w:w="817" w:type="dxa"/>
            <w:vAlign w:val="center"/>
          </w:tcPr>
          <w:p w14:paraId="35B42783" w14:textId="77777777" w:rsidR="00BC2537" w:rsidRPr="00BC2537" w:rsidRDefault="00BC2537" w:rsidP="00BC2537">
            <w:pPr>
              <w:spacing w:before="0" w:after="0"/>
              <w:jc w:val="center"/>
              <w:rPr>
                <w:rFonts w:eastAsia="Times New Roman" w:cs="Arial"/>
                <w:b/>
                <w:sz w:val="22"/>
                <w:szCs w:val="20"/>
              </w:rPr>
            </w:pPr>
            <w:r w:rsidRPr="00BC2537">
              <w:rPr>
                <w:rFonts w:eastAsia="Times New Roman" w:cs="Arial"/>
                <w:b/>
                <w:sz w:val="22"/>
                <w:szCs w:val="20"/>
              </w:rPr>
              <w:t>8</w:t>
            </w:r>
          </w:p>
        </w:tc>
        <w:tc>
          <w:tcPr>
            <w:tcW w:w="1701" w:type="dxa"/>
            <w:vAlign w:val="center"/>
          </w:tcPr>
          <w:p w14:paraId="5B5C9F02" w14:textId="77777777" w:rsidR="00BC2537" w:rsidRPr="00BC2537" w:rsidRDefault="00BC2537" w:rsidP="00BC2537">
            <w:pPr>
              <w:spacing w:before="0" w:after="0"/>
              <w:jc w:val="center"/>
              <w:rPr>
                <w:rFonts w:eastAsia="Times New Roman" w:cs="Arial"/>
                <w:sz w:val="22"/>
                <w:szCs w:val="20"/>
              </w:rPr>
            </w:pPr>
            <w:r w:rsidRPr="00BC2537">
              <w:rPr>
                <w:rFonts w:eastAsia="Times New Roman" w:cs="Arial"/>
                <w:sz w:val="22"/>
                <w:szCs w:val="20"/>
              </w:rPr>
              <w:t>6</w:t>
            </w:r>
          </w:p>
        </w:tc>
        <w:tc>
          <w:tcPr>
            <w:tcW w:w="3119" w:type="dxa"/>
            <w:vAlign w:val="center"/>
          </w:tcPr>
          <w:p w14:paraId="0B4D0871" w14:textId="77777777" w:rsidR="00BC2537" w:rsidRPr="00BC2537" w:rsidRDefault="00BC2537" w:rsidP="00187343">
            <w:pPr>
              <w:spacing w:before="0" w:after="0"/>
              <w:ind w:right="-108"/>
              <w:jc w:val="left"/>
              <w:rPr>
                <w:rFonts w:eastAsia="Times New Roman" w:cs="Arial"/>
                <w:sz w:val="22"/>
                <w:szCs w:val="20"/>
              </w:rPr>
            </w:pPr>
            <w:r w:rsidRPr="00BC2537">
              <w:rPr>
                <w:rFonts w:eastAsia="Times New Roman" w:cs="Arial"/>
                <w:sz w:val="22"/>
                <w:szCs w:val="20"/>
              </w:rPr>
              <w:t xml:space="preserve">Élargissement à 20m de la RD 26 (2x2 voies) côté pair entre les giratoires </w:t>
            </w:r>
            <w:r w:rsidR="007041D5" w:rsidRPr="00BE13BC">
              <w:rPr>
                <w:rFonts w:eastAsia="Times New Roman" w:cs="Arial"/>
                <w:sz w:val="22"/>
                <w:szCs w:val="20"/>
              </w:rPr>
              <w:t xml:space="preserve">d’Ollioules </w:t>
            </w:r>
            <w:r w:rsidRPr="00BE13BC">
              <w:rPr>
                <w:rFonts w:eastAsia="Times New Roman" w:cs="Arial"/>
                <w:sz w:val="22"/>
                <w:szCs w:val="20"/>
              </w:rPr>
              <w:t>e</w:t>
            </w:r>
            <w:r w:rsidRPr="00BC2537">
              <w:rPr>
                <w:rFonts w:eastAsia="Times New Roman" w:cs="Arial"/>
                <w:sz w:val="22"/>
                <w:szCs w:val="20"/>
              </w:rPr>
              <w:t xml:space="preserve">t </w:t>
            </w:r>
            <w:proofErr w:type="spellStart"/>
            <w:r w:rsidRPr="00BC2537">
              <w:rPr>
                <w:rFonts w:eastAsia="Times New Roman" w:cs="Arial"/>
                <w:sz w:val="22"/>
                <w:szCs w:val="20"/>
              </w:rPr>
              <w:t>Capellane</w:t>
            </w:r>
            <w:proofErr w:type="spellEnd"/>
          </w:p>
        </w:tc>
        <w:tc>
          <w:tcPr>
            <w:tcW w:w="1701" w:type="dxa"/>
            <w:vAlign w:val="center"/>
          </w:tcPr>
          <w:p w14:paraId="25497C11" w14:textId="77777777" w:rsidR="00BC2537" w:rsidRPr="00BC2537" w:rsidRDefault="00BC2537" w:rsidP="00187343">
            <w:pPr>
              <w:spacing w:before="0" w:after="0"/>
              <w:jc w:val="center"/>
              <w:rPr>
                <w:rFonts w:eastAsia="Times New Roman" w:cs="Arial"/>
                <w:sz w:val="22"/>
              </w:rPr>
            </w:pPr>
            <w:r w:rsidRPr="00BC2537">
              <w:rPr>
                <w:rFonts w:eastAsia="Times New Roman" w:cs="Arial"/>
                <w:sz w:val="22"/>
              </w:rPr>
              <w:t>13 508</w:t>
            </w:r>
          </w:p>
        </w:tc>
        <w:tc>
          <w:tcPr>
            <w:tcW w:w="1701" w:type="dxa"/>
            <w:vAlign w:val="center"/>
          </w:tcPr>
          <w:p w14:paraId="0F2967AE" w14:textId="77777777" w:rsidR="00BC2537" w:rsidRPr="00BC2537" w:rsidRDefault="00BC2537" w:rsidP="00187343">
            <w:pPr>
              <w:tabs>
                <w:tab w:val="left" w:pos="1420"/>
              </w:tabs>
              <w:spacing w:before="60" w:after="60"/>
              <w:jc w:val="center"/>
              <w:rPr>
                <w:rFonts w:eastAsia="Times New Roman" w:cs="Arial"/>
                <w:sz w:val="22"/>
              </w:rPr>
            </w:pPr>
            <w:r w:rsidRPr="00BC2537">
              <w:rPr>
                <w:rFonts w:eastAsia="Times New Roman" w:cs="Arial"/>
                <w:sz w:val="22"/>
              </w:rPr>
              <w:t>Élargissement 20m</w:t>
            </w:r>
          </w:p>
        </w:tc>
      </w:tr>
      <w:tr w:rsidR="00BC2537" w:rsidRPr="00BC2537" w14:paraId="6C9EF8D6" w14:textId="77777777" w:rsidTr="00187343">
        <w:trPr>
          <w:trHeight w:val="435"/>
        </w:trPr>
        <w:tc>
          <w:tcPr>
            <w:tcW w:w="817" w:type="dxa"/>
            <w:vAlign w:val="center"/>
          </w:tcPr>
          <w:p w14:paraId="0992F11B" w14:textId="77777777" w:rsidR="00BC2537" w:rsidRPr="00BC2537" w:rsidRDefault="00BC2537" w:rsidP="00BC2537">
            <w:pPr>
              <w:spacing w:before="0" w:after="0"/>
              <w:jc w:val="center"/>
              <w:rPr>
                <w:rFonts w:eastAsia="Times New Roman" w:cs="Arial"/>
                <w:b/>
                <w:sz w:val="22"/>
                <w:szCs w:val="20"/>
              </w:rPr>
            </w:pPr>
            <w:r w:rsidRPr="00BC2537">
              <w:rPr>
                <w:rFonts w:eastAsia="Times New Roman" w:cs="Arial"/>
                <w:b/>
                <w:sz w:val="22"/>
                <w:szCs w:val="20"/>
              </w:rPr>
              <w:t>9</w:t>
            </w:r>
          </w:p>
        </w:tc>
        <w:tc>
          <w:tcPr>
            <w:tcW w:w="1701" w:type="dxa"/>
            <w:vAlign w:val="center"/>
          </w:tcPr>
          <w:p w14:paraId="653859B2" w14:textId="77777777" w:rsidR="00BC2537" w:rsidRPr="00BC2537" w:rsidRDefault="00BC2537" w:rsidP="00BC2537">
            <w:pPr>
              <w:spacing w:before="0" w:after="0"/>
              <w:jc w:val="center"/>
              <w:rPr>
                <w:rFonts w:eastAsia="Times New Roman" w:cs="Arial"/>
                <w:sz w:val="22"/>
                <w:szCs w:val="20"/>
              </w:rPr>
            </w:pPr>
            <w:r w:rsidRPr="00BC2537">
              <w:rPr>
                <w:rFonts w:eastAsia="Times New Roman" w:cs="Arial"/>
                <w:sz w:val="22"/>
                <w:szCs w:val="20"/>
              </w:rPr>
              <w:t>5</w:t>
            </w:r>
          </w:p>
        </w:tc>
        <w:tc>
          <w:tcPr>
            <w:tcW w:w="3119" w:type="dxa"/>
            <w:vAlign w:val="center"/>
          </w:tcPr>
          <w:p w14:paraId="3DD5E70B" w14:textId="77777777" w:rsidR="00BC2537" w:rsidRPr="00BC2537" w:rsidRDefault="00BC2537" w:rsidP="00187343">
            <w:pPr>
              <w:spacing w:before="0" w:after="0"/>
              <w:ind w:right="-108"/>
              <w:jc w:val="left"/>
              <w:rPr>
                <w:rFonts w:eastAsia="Times New Roman" w:cs="Arial"/>
                <w:sz w:val="22"/>
                <w:szCs w:val="20"/>
              </w:rPr>
            </w:pPr>
            <w:r w:rsidRPr="00BC2537">
              <w:rPr>
                <w:rFonts w:eastAsia="Times New Roman" w:cs="Arial"/>
                <w:sz w:val="22"/>
                <w:szCs w:val="20"/>
              </w:rPr>
              <w:t>Élargissement à 9m de la RD 2020</w:t>
            </w:r>
          </w:p>
        </w:tc>
        <w:tc>
          <w:tcPr>
            <w:tcW w:w="1701" w:type="dxa"/>
            <w:vAlign w:val="center"/>
          </w:tcPr>
          <w:p w14:paraId="520D619E" w14:textId="4D398B47" w:rsidR="00BC2537" w:rsidRPr="00BC2537" w:rsidRDefault="00BC2537" w:rsidP="00187343">
            <w:pPr>
              <w:spacing w:before="0" w:after="0"/>
              <w:jc w:val="center"/>
              <w:rPr>
                <w:rFonts w:eastAsia="Times New Roman" w:cs="Arial"/>
                <w:sz w:val="22"/>
              </w:rPr>
            </w:pPr>
            <w:r w:rsidRPr="00BC2537">
              <w:rPr>
                <w:rFonts w:eastAsia="Times New Roman" w:cs="Arial"/>
                <w:sz w:val="22"/>
              </w:rPr>
              <w:t>17</w:t>
            </w:r>
            <w:r w:rsidR="00E61CEE">
              <w:rPr>
                <w:rFonts w:eastAsia="Times New Roman" w:cs="Arial"/>
                <w:sz w:val="22"/>
              </w:rPr>
              <w:t> </w:t>
            </w:r>
            <w:r w:rsidRPr="00BC2537">
              <w:rPr>
                <w:rFonts w:eastAsia="Times New Roman" w:cs="Arial"/>
                <w:sz w:val="22"/>
              </w:rPr>
              <w:t>968</w:t>
            </w:r>
          </w:p>
        </w:tc>
        <w:tc>
          <w:tcPr>
            <w:tcW w:w="1701" w:type="dxa"/>
            <w:vAlign w:val="center"/>
          </w:tcPr>
          <w:p w14:paraId="44084D81" w14:textId="77777777" w:rsidR="00E61CEE" w:rsidRDefault="00E61CEE" w:rsidP="00187343">
            <w:pPr>
              <w:tabs>
                <w:tab w:val="left" w:pos="1420"/>
              </w:tabs>
              <w:spacing w:before="60" w:after="60"/>
              <w:jc w:val="center"/>
              <w:rPr>
                <w:rFonts w:eastAsia="Times New Roman" w:cs="Arial"/>
                <w:sz w:val="22"/>
              </w:rPr>
            </w:pPr>
          </w:p>
          <w:p w14:paraId="6666D552" w14:textId="33A109F8" w:rsidR="00BC2537" w:rsidRPr="00BC2537" w:rsidRDefault="00BC2537" w:rsidP="00187343">
            <w:pPr>
              <w:tabs>
                <w:tab w:val="left" w:pos="1420"/>
              </w:tabs>
              <w:spacing w:before="60" w:after="60"/>
              <w:jc w:val="center"/>
              <w:rPr>
                <w:rFonts w:eastAsia="Times New Roman" w:cs="Arial"/>
                <w:sz w:val="22"/>
              </w:rPr>
            </w:pPr>
            <w:r w:rsidRPr="00BC2537">
              <w:rPr>
                <w:rFonts w:eastAsia="Times New Roman" w:cs="Arial"/>
                <w:sz w:val="22"/>
              </w:rPr>
              <w:t>Élargissement</w:t>
            </w:r>
          </w:p>
          <w:p w14:paraId="12128C59" w14:textId="0D92229C" w:rsidR="00E61CEE" w:rsidRPr="00BC2537" w:rsidRDefault="00BC2537" w:rsidP="00E61CEE">
            <w:pPr>
              <w:tabs>
                <w:tab w:val="left" w:pos="1420"/>
              </w:tabs>
              <w:spacing w:before="60" w:after="60"/>
              <w:jc w:val="center"/>
              <w:rPr>
                <w:rFonts w:eastAsia="Times New Roman" w:cs="Arial"/>
                <w:sz w:val="22"/>
              </w:rPr>
            </w:pPr>
            <w:r w:rsidRPr="00BC2537">
              <w:rPr>
                <w:rFonts w:eastAsia="Times New Roman" w:cs="Arial"/>
                <w:sz w:val="22"/>
              </w:rPr>
              <w:t>9m</w:t>
            </w:r>
          </w:p>
        </w:tc>
      </w:tr>
      <w:tr w:rsidR="00BC2537" w:rsidRPr="00BC2537" w14:paraId="4237E4BF" w14:textId="77777777" w:rsidTr="00187343">
        <w:trPr>
          <w:trHeight w:val="443"/>
        </w:trPr>
        <w:tc>
          <w:tcPr>
            <w:tcW w:w="817" w:type="dxa"/>
            <w:vAlign w:val="center"/>
          </w:tcPr>
          <w:p w14:paraId="29BD2706" w14:textId="77777777" w:rsidR="00BC2537" w:rsidRPr="00BC2537" w:rsidRDefault="00BC2537" w:rsidP="00BC2537">
            <w:pPr>
              <w:spacing w:before="0" w:after="0"/>
              <w:jc w:val="center"/>
              <w:rPr>
                <w:rFonts w:eastAsia="Times New Roman" w:cs="Arial"/>
                <w:b/>
                <w:sz w:val="22"/>
                <w:szCs w:val="20"/>
              </w:rPr>
            </w:pPr>
            <w:r w:rsidRPr="00BC2537">
              <w:rPr>
                <w:rFonts w:eastAsia="Times New Roman" w:cs="Arial"/>
                <w:b/>
                <w:sz w:val="22"/>
                <w:szCs w:val="20"/>
              </w:rPr>
              <w:lastRenderedPageBreak/>
              <w:t>10</w:t>
            </w:r>
          </w:p>
        </w:tc>
        <w:tc>
          <w:tcPr>
            <w:tcW w:w="1701" w:type="dxa"/>
            <w:vAlign w:val="center"/>
          </w:tcPr>
          <w:p w14:paraId="588EDFA1" w14:textId="77777777" w:rsidR="00BC2537" w:rsidRPr="00BC2537" w:rsidRDefault="00BC2537" w:rsidP="00BC2537">
            <w:pPr>
              <w:spacing w:before="0" w:after="0"/>
              <w:jc w:val="center"/>
              <w:rPr>
                <w:rFonts w:eastAsia="Times New Roman" w:cs="Arial"/>
                <w:sz w:val="22"/>
                <w:szCs w:val="20"/>
              </w:rPr>
            </w:pPr>
            <w:r w:rsidRPr="00BC2537">
              <w:rPr>
                <w:rFonts w:eastAsia="Times New Roman" w:cs="Arial"/>
                <w:sz w:val="22"/>
                <w:szCs w:val="20"/>
              </w:rPr>
              <w:t>9</w:t>
            </w:r>
          </w:p>
        </w:tc>
        <w:tc>
          <w:tcPr>
            <w:tcW w:w="3119" w:type="dxa"/>
            <w:vAlign w:val="center"/>
          </w:tcPr>
          <w:p w14:paraId="7C260424" w14:textId="77777777" w:rsidR="00BC2537" w:rsidRPr="00BC2537" w:rsidRDefault="00BC2537" w:rsidP="00187343">
            <w:pPr>
              <w:spacing w:before="0" w:after="0"/>
              <w:ind w:right="-108"/>
              <w:jc w:val="left"/>
              <w:rPr>
                <w:rFonts w:eastAsia="Times New Roman" w:cs="Arial"/>
                <w:sz w:val="22"/>
                <w:szCs w:val="20"/>
              </w:rPr>
            </w:pPr>
            <w:r w:rsidRPr="00BC2537">
              <w:rPr>
                <w:rFonts w:eastAsia="Times New Roman" w:cs="Arial"/>
                <w:sz w:val="22"/>
                <w:szCs w:val="20"/>
              </w:rPr>
              <w:t>Élargissement à 15m de la RD 206</w:t>
            </w:r>
          </w:p>
        </w:tc>
        <w:tc>
          <w:tcPr>
            <w:tcW w:w="1701" w:type="dxa"/>
            <w:vAlign w:val="center"/>
          </w:tcPr>
          <w:p w14:paraId="5979E56B" w14:textId="77777777" w:rsidR="00BC2537" w:rsidRPr="00BC2537" w:rsidRDefault="00BC2537" w:rsidP="00187343">
            <w:pPr>
              <w:spacing w:before="0" w:after="0"/>
              <w:jc w:val="center"/>
              <w:rPr>
                <w:rFonts w:eastAsia="Times New Roman" w:cs="Arial"/>
                <w:sz w:val="22"/>
              </w:rPr>
            </w:pPr>
            <w:r w:rsidRPr="00BC2537">
              <w:rPr>
                <w:rFonts w:eastAsia="Times New Roman" w:cs="Arial"/>
                <w:sz w:val="22"/>
              </w:rPr>
              <w:t>18 353</w:t>
            </w:r>
          </w:p>
        </w:tc>
        <w:tc>
          <w:tcPr>
            <w:tcW w:w="1701" w:type="dxa"/>
            <w:vAlign w:val="center"/>
          </w:tcPr>
          <w:p w14:paraId="34631BF4" w14:textId="77777777" w:rsidR="00BC2537" w:rsidRPr="00BC2537" w:rsidRDefault="00BC2537" w:rsidP="00187343">
            <w:pPr>
              <w:tabs>
                <w:tab w:val="left" w:pos="1420"/>
              </w:tabs>
              <w:spacing w:before="60" w:after="60"/>
              <w:jc w:val="center"/>
              <w:rPr>
                <w:rFonts w:eastAsia="Times New Roman" w:cs="Arial"/>
                <w:sz w:val="22"/>
              </w:rPr>
            </w:pPr>
            <w:r w:rsidRPr="00BC2537">
              <w:rPr>
                <w:rFonts w:eastAsia="Times New Roman" w:cs="Arial"/>
                <w:sz w:val="22"/>
              </w:rPr>
              <w:t>Élargissement</w:t>
            </w:r>
          </w:p>
          <w:p w14:paraId="59343090" w14:textId="77777777" w:rsidR="00BC2537" w:rsidRPr="00BC2537" w:rsidRDefault="00BC2537" w:rsidP="00187343">
            <w:pPr>
              <w:tabs>
                <w:tab w:val="left" w:pos="1420"/>
              </w:tabs>
              <w:spacing w:before="60" w:after="60"/>
              <w:jc w:val="center"/>
              <w:rPr>
                <w:rFonts w:eastAsia="Times New Roman" w:cs="Arial"/>
                <w:sz w:val="22"/>
              </w:rPr>
            </w:pPr>
            <w:r w:rsidRPr="00BC2537">
              <w:rPr>
                <w:rFonts w:eastAsia="Times New Roman" w:cs="Arial"/>
                <w:sz w:val="22"/>
              </w:rPr>
              <w:t>15m</w:t>
            </w:r>
          </w:p>
        </w:tc>
      </w:tr>
      <w:tr w:rsidR="00BC2537" w:rsidRPr="00BC2537" w14:paraId="46BF31BD" w14:textId="77777777" w:rsidTr="00187343">
        <w:trPr>
          <w:trHeight w:val="620"/>
        </w:trPr>
        <w:tc>
          <w:tcPr>
            <w:tcW w:w="817" w:type="dxa"/>
            <w:vAlign w:val="center"/>
          </w:tcPr>
          <w:p w14:paraId="754F4475" w14:textId="77777777" w:rsidR="00BC2537" w:rsidRPr="00BC2537" w:rsidRDefault="00BC2537" w:rsidP="00BC2537">
            <w:pPr>
              <w:spacing w:before="0" w:after="0"/>
              <w:jc w:val="center"/>
              <w:rPr>
                <w:rFonts w:eastAsia="Times New Roman" w:cs="Arial"/>
                <w:b/>
                <w:sz w:val="22"/>
              </w:rPr>
            </w:pPr>
            <w:r w:rsidRPr="00BC2537">
              <w:rPr>
                <w:rFonts w:eastAsia="Times New Roman" w:cs="Arial"/>
                <w:b/>
                <w:sz w:val="22"/>
                <w:szCs w:val="22"/>
              </w:rPr>
              <w:t>11</w:t>
            </w:r>
          </w:p>
        </w:tc>
        <w:tc>
          <w:tcPr>
            <w:tcW w:w="1701" w:type="dxa"/>
            <w:vAlign w:val="center"/>
          </w:tcPr>
          <w:p w14:paraId="7D022ADF" w14:textId="77777777" w:rsidR="00BC2537" w:rsidRPr="00BC2537" w:rsidRDefault="00BC2537" w:rsidP="00BC2537">
            <w:pPr>
              <w:spacing w:before="0" w:after="0"/>
              <w:jc w:val="center"/>
              <w:rPr>
                <w:rFonts w:eastAsia="Times New Roman" w:cs="Arial"/>
                <w:sz w:val="22"/>
              </w:rPr>
            </w:pPr>
            <w:r w:rsidRPr="00BC2537">
              <w:rPr>
                <w:rFonts w:eastAsia="Times New Roman" w:cs="Arial"/>
                <w:sz w:val="22"/>
                <w:szCs w:val="22"/>
              </w:rPr>
              <w:t>Pas de numéro</w:t>
            </w:r>
          </w:p>
        </w:tc>
        <w:tc>
          <w:tcPr>
            <w:tcW w:w="3119" w:type="dxa"/>
            <w:vAlign w:val="center"/>
          </w:tcPr>
          <w:p w14:paraId="57339C47" w14:textId="77777777" w:rsidR="00BC2537" w:rsidRPr="00BC2537" w:rsidRDefault="00BC2537" w:rsidP="00187343">
            <w:pPr>
              <w:spacing w:before="0" w:after="0"/>
              <w:ind w:right="-108"/>
              <w:jc w:val="left"/>
              <w:rPr>
                <w:rFonts w:eastAsia="Times New Roman" w:cs="Arial"/>
                <w:sz w:val="22"/>
              </w:rPr>
            </w:pPr>
            <w:r w:rsidRPr="00BC2537">
              <w:rPr>
                <w:rFonts w:eastAsia="Times New Roman" w:cs="Arial"/>
                <w:sz w:val="22"/>
                <w:szCs w:val="22"/>
              </w:rPr>
              <w:t>Aménagement du carrefour au droit des services techniques sur la RD 206</w:t>
            </w:r>
          </w:p>
        </w:tc>
        <w:tc>
          <w:tcPr>
            <w:tcW w:w="1701" w:type="dxa"/>
            <w:vAlign w:val="center"/>
          </w:tcPr>
          <w:p w14:paraId="71FF45F4" w14:textId="77777777" w:rsidR="00BC2537" w:rsidRPr="00BC2537" w:rsidRDefault="00BC2537" w:rsidP="00187343">
            <w:pPr>
              <w:spacing w:before="0" w:after="0"/>
              <w:jc w:val="center"/>
              <w:rPr>
                <w:rFonts w:eastAsia="Times New Roman" w:cs="Arial"/>
                <w:sz w:val="22"/>
              </w:rPr>
            </w:pPr>
            <w:r w:rsidRPr="00BC2537">
              <w:rPr>
                <w:rFonts w:eastAsia="Times New Roman" w:cs="Arial"/>
                <w:sz w:val="22"/>
              </w:rPr>
              <w:t>2 243</w:t>
            </w:r>
          </w:p>
        </w:tc>
        <w:tc>
          <w:tcPr>
            <w:tcW w:w="1701" w:type="dxa"/>
            <w:vAlign w:val="center"/>
          </w:tcPr>
          <w:p w14:paraId="692B8CA3" w14:textId="77777777" w:rsidR="00BC2537" w:rsidRPr="00BC2537" w:rsidRDefault="00BC2537" w:rsidP="00187343">
            <w:pPr>
              <w:tabs>
                <w:tab w:val="left" w:pos="1420"/>
              </w:tabs>
              <w:spacing w:before="60" w:after="60"/>
              <w:jc w:val="center"/>
              <w:rPr>
                <w:rFonts w:eastAsia="Times New Roman" w:cs="Arial"/>
                <w:sz w:val="22"/>
              </w:rPr>
            </w:pPr>
            <w:r w:rsidRPr="00BC2537">
              <w:rPr>
                <w:rFonts w:eastAsia="Times New Roman" w:cs="Arial"/>
                <w:sz w:val="22"/>
              </w:rPr>
              <w:t>Carrefour</w:t>
            </w:r>
          </w:p>
        </w:tc>
      </w:tr>
      <w:tr w:rsidR="00BC2537" w:rsidRPr="00BC2537" w14:paraId="7B21F2E2" w14:textId="77777777" w:rsidTr="00187343">
        <w:trPr>
          <w:trHeight w:val="491"/>
        </w:trPr>
        <w:tc>
          <w:tcPr>
            <w:tcW w:w="817" w:type="dxa"/>
            <w:vAlign w:val="center"/>
          </w:tcPr>
          <w:p w14:paraId="2FE40869" w14:textId="77777777" w:rsidR="00BC2537" w:rsidRPr="00BC2537" w:rsidRDefault="00BC2537" w:rsidP="00BC2537">
            <w:pPr>
              <w:spacing w:before="0" w:after="0"/>
              <w:jc w:val="center"/>
              <w:rPr>
                <w:rFonts w:eastAsia="Times New Roman" w:cs="Arial"/>
                <w:b/>
                <w:sz w:val="22"/>
                <w:szCs w:val="20"/>
              </w:rPr>
            </w:pPr>
            <w:r w:rsidRPr="00BC2537">
              <w:rPr>
                <w:rFonts w:eastAsia="Times New Roman" w:cs="Arial"/>
                <w:b/>
                <w:sz w:val="22"/>
                <w:szCs w:val="20"/>
              </w:rPr>
              <w:t>12</w:t>
            </w:r>
          </w:p>
        </w:tc>
        <w:tc>
          <w:tcPr>
            <w:tcW w:w="1701" w:type="dxa"/>
            <w:vAlign w:val="center"/>
          </w:tcPr>
          <w:p w14:paraId="5A237B6F" w14:textId="77777777" w:rsidR="00BC2537" w:rsidRPr="00BC2537" w:rsidRDefault="00BC2537" w:rsidP="00BC2537">
            <w:pPr>
              <w:spacing w:before="0" w:after="0"/>
              <w:jc w:val="center"/>
              <w:rPr>
                <w:rFonts w:eastAsia="Times New Roman" w:cs="Arial"/>
                <w:sz w:val="22"/>
                <w:szCs w:val="20"/>
              </w:rPr>
            </w:pPr>
            <w:r w:rsidRPr="00BC2537">
              <w:rPr>
                <w:rFonts w:eastAsia="Times New Roman" w:cs="Arial"/>
                <w:sz w:val="22"/>
                <w:szCs w:val="20"/>
              </w:rPr>
              <w:t>50</w:t>
            </w:r>
          </w:p>
        </w:tc>
        <w:tc>
          <w:tcPr>
            <w:tcW w:w="3119" w:type="dxa"/>
            <w:vAlign w:val="center"/>
          </w:tcPr>
          <w:p w14:paraId="1E43429E" w14:textId="77777777" w:rsidR="00BC2537" w:rsidRPr="00BC2537" w:rsidRDefault="00BC2537" w:rsidP="00187343">
            <w:pPr>
              <w:spacing w:before="0" w:after="0"/>
              <w:ind w:right="-108"/>
              <w:jc w:val="left"/>
              <w:rPr>
                <w:rFonts w:eastAsia="Times New Roman" w:cs="Arial"/>
                <w:sz w:val="22"/>
                <w:szCs w:val="20"/>
              </w:rPr>
            </w:pPr>
            <w:r w:rsidRPr="00BC2537">
              <w:rPr>
                <w:rFonts w:eastAsia="Times New Roman" w:cs="Arial"/>
                <w:sz w:val="22"/>
                <w:szCs w:val="20"/>
              </w:rPr>
              <w:t xml:space="preserve">Aménagement du carrefour giratoire de la </w:t>
            </w:r>
            <w:proofErr w:type="spellStart"/>
            <w:r w:rsidRPr="00BC2537">
              <w:rPr>
                <w:rFonts w:eastAsia="Times New Roman" w:cs="Arial"/>
                <w:sz w:val="22"/>
                <w:szCs w:val="20"/>
              </w:rPr>
              <w:t>Cordeille</w:t>
            </w:r>
            <w:proofErr w:type="spellEnd"/>
          </w:p>
        </w:tc>
        <w:tc>
          <w:tcPr>
            <w:tcW w:w="1701" w:type="dxa"/>
            <w:vAlign w:val="center"/>
          </w:tcPr>
          <w:p w14:paraId="155F7374" w14:textId="77777777" w:rsidR="00BC2537" w:rsidRPr="00BC2537" w:rsidRDefault="00BC2537" w:rsidP="00187343">
            <w:pPr>
              <w:spacing w:before="0" w:after="0"/>
              <w:jc w:val="center"/>
              <w:rPr>
                <w:rFonts w:eastAsia="Times New Roman" w:cs="Arial"/>
                <w:sz w:val="22"/>
              </w:rPr>
            </w:pPr>
            <w:r w:rsidRPr="00BC2537">
              <w:rPr>
                <w:rFonts w:eastAsia="Times New Roman" w:cs="Arial"/>
                <w:sz w:val="22"/>
              </w:rPr>
              <w:t>3 251</w:t>
            </w:r>
          </w:p>
        </w:tc>
        <w:tc>
          <w:tcPr>
            <w:tcW w:w="1701" w:type="dxa"/>
            <w:vAlign w:val="center"/>
          </w:tcPr>
          <w:p w14:paraId="09DCEAA2" w14:textId="77777777" w:rsidR="00BC2537" w:rsidRPr="00BC2537" w:rsidRDefault="00BC2537" w:rsidP="00187343">
            <w:pPr>
              <w:tabs>
                <w:tab w:val="left" w:pos="1420"/>
              </w:tabs>
              <w:spacing w:before="60" w:after="60"/>
              <w:jc w:val="center"/>
              <w:rPr>
                <w:rFonts w:eastAsia="Times New Roman" w:cs="Arial"/>
                <w:sz w:val="22"/>
              </w:rPr>
            </w:pPr>
            <w:r w:rsidRPr="00BC2537">
              <w:rPr>
                <w:rFonts w:eastAsia="Times New Roman" w:cs="Arial"/>
                <w:sz w:val="22"/>
              </w:rPr>
              <w:t>Giratoire</w:t>
            </w:r>
          </w:p>
        </w:tc>
      </w:tr>
      <w:tr w:rsidR="00670C36" w:rsidRPr="00BC2537" w14:paraId="429658FD" w14:textId="77777777" w:rsidTr="00187343">
        <w:trPr>
          <w:trHeight w:val="491"/>
        </w:trPr>
        <w:tc>
          <w:tcPr>
            <w:tcW w:w="817" w:type="dxa"/>
            <w:vAlign w:val="center"/>
          </w:tcPr>
          <w:p w14:paraId="606FC47B" w14:textId="77777777" w:rsidR="00670C36" w:rsidRPr="00BC2537" w:rsidRDefault="00670C36" w:rsidP="00BC2537">
            <w:pPr>
              <w:spacing w:before="0" w:after="0"/>
              <w:jc w:val="center"/>
              <w:rPr>
                <w:rFonts w:eastAsia="Times New Roman" w:cs="Arial"/>
                <w:b/>
                <w:sz w:val="22"/>
                <w:szCs w:val="20"/>
              </w:rPr>
            </w:pPr>
            <w:r>
              <w:rPr>
                <w:rFonts w:eastAsia="Times New Roman" w:cs="Arial"/>
                <w:b/>
                <w:sz w:val="22"/>
                <w:szCs w:val="20"/>
              </w:rPr>
              <w:t>42</w:t>
            </w:r>
          </w:p>
        </w:tc>
        <w:tc>
          <w:tcPr>
            <w:tcW w:w="1701" w:type="dxa"/>
            <w:vAlign w:val="center"/>
          </w:tcPr>
          <w:p w14:paraId="3AD1909B" w14:textId="77777777" w:rsidR="00670C36" w:rsidRPr="00BC2537" w:rsidRDefault="00670C36" w:rsidP="00BC2537">
            <w:pPr>
              <w:spacing w:before="0" w:after="0"/>
              <w:jc w:val="center"/>
              <w:rPr>
                <w:rFonts w:eastAsia="Times New Roman" w:cs="Arial"/>
                <w:sz w:val="22"/>
                <w:szCs w:val="20"/>
              </w:rPr>
            </w:pPr>
            <w:r>
              <w:rPr>
                <w:rFonts w:eastAsia="Times New Roman" w:cs="Arial"/>
                <w:sz w:val="22"/>
                <w:szCs w:val="20"/>
              </w:rPr>
              <w:t>40</w:t>
            </w:r>
          </w:p>
        </w:tc>
        <w:tc>
          <w:tcPr>
            <w:tcW w:w="3119" w:type="dxa"/>
            <w:vAlign w:val="center"/>
          </w:tcPr>
          <w:p w14:paraId="14A54FB2" w14:textId="77777777" w:rsidR="00670C36" w:rsidRPr="00BC2537" w:rsidRDefault="00670C36" w:rsidP="00187343">
            <w:pPr>
              <w:spacing w:before="0" w:after="0"/>
              <w:ind w:right="-108"/>
              <w:jc w:val="left"/>
              <w:rPr>
                <w:rFonts w:eastAsia="Times New Roman" w:cs="Arial"/>
                <w:sz w:val="22"/>
                <w:szCs w:val="20"/>
              </w:rPr>
            </w:pPr>
            <w:r>
              <w:rPr>
                <w:rFonts w:eastAsia="Times New Roman" w:cs="Arial"/>
                <w:sz w:val="22"/>
                <w:szCs w:val="20"/>
              </w:rPr>
              <w:t>Aménagement du carrefour de la Cagnarde</w:t>
            </w:r>
          </w:p>
        </w:tc>
        <w:tc>
          <w:tcPr>
            <w:tcW w:w="1701" w:type="dxa"/>
            <w:vAlign w:val="center"/>
          </w:tcPr>
          <w:p w14:paraId="24EF1AC9" w14:textId="77777777" w:rsidR="00670C36" w:rsidRPr="007041D5" w:rsidRDefault="007041D5" w:rsidP="00187343">
            <w:pPr>
              <w:spacing w:before="0" w:after="0"/>
              <w:jc w:val="center"/>
              <w:rPr>
                <w:rFonts w:eastAsia="Times New Roman" w:cs="Arial"/>
                <w:strike/>
                <w:sz w:val="22"/>
              </w:rPr>
            </w:pPr>
            <w:r w:rsidRPr="00BE13BC">
              <w:rPr>
                <w:rFonts w:eastAsia="Times New Roman" w:cs="Arial"/>
                <w:sz w:val="22"/>
              </w:rPr>
              <w:t>464</w:t>
            </w:r>
          </w:p>
        </w:tc>
        <w:tc>
          <w:tcPr>
            <w:tcW w:w="1701" w:type="dxa"/>
            <w:vAlign w:val="center"/>
          </w:tcPr>
          <w:p w14:paraId="03E35090" w14:textId="77777777" w:rsidR="00670C36" w:rsidRPr="00BC2537" w:rsidRDefault="00670C36" w:rsidP="00187343">
            <w:pPr>
              <w:tabs>
                <w:tab w:val="left" w:pos="1420"/>
              </w:tabs>
              <w:spacing w:before="60" w:after="60"/>
              <w:jc w:val="center"/>
              <w:rPr>
                <w:rFonts w:eastAsia="Times New Roman" w:cs="Arial"/>
                <w:sz w:val="22"/>
              </w:rPr>
            </w:pPr>
          </w:p>
        </w:tc>
      </w:tr>
    </w:tbl>
    <w:p w14:paraId="1CE0AFFD" w14:textId="77777777" w:rsidR="00BA4AFC" w:rsidRDefault="00BA4AFC" w:rsidP="00BA4AFC">
      <w:pPr>
        <w:spacing w:before="0" w:after="0" w:line="240" w:lineRule="auto"/>
        <w:ind w:left="720"/>
        <w:contextualSpacing/>
        <w:rPr>
          <w:rFonts w:eastAsia="Times New Roman" w:cs="Arial"/>
          <w:b/>
          <w:sz w:val="22"/>
          <w:szCs w:val="22"/>
          <w:lang w:eastAsia="fr-FR"/>
        </w:rPr>
      </w:pPr>
    </w:p>
    <w:p w14:paraId="72CC3AB9" w14:textId="77777777" w:rsidR="00BA4AFC" w:rsidRDefault="00BA4AFC" w:rsidP="00BA4AFC">
      <w:pPr>
        <w:spacing w:before="0" w:after="0" w:line="240" w:lineRule="auto"/>
        <w:contextualSpacing/>
        <w:rPr>
          <w:rFonts w:eastAsia="Times New Roman" w:cs="Arial"/>
          <w:b/>
          <w:sz w:val="22"/>
          <w:szCs w:val="22"/>
          <w:lang w:eastAsia="fr-FR"/>
        </w:rPr>
      </w:pPr>
    </w:p>
    <w:p w14:paraId="1FF5C5CB" w14:textId="77777777" w:rsidR="00BC2537" w:rsidRPr="00BC2537" w:rsidRDefault="00BC2537" w:rsidP="00BC2537">
      <w:pPr>
        <w:numPr>
          <w:ilvl w:val="0"/>
          <w:numId w:val="20"/>
        </w:numPr>
        <w:spacing w:before="0" w:after="0" w:line="240" w:lineRule="auto"/>
        <w:contextualSpacing/>
        <w:rPr>
          <w:rFonts w:eastAsia="Times New Roman" w:cs="Arial"/>
          <w:b/>
          <w:sz w:val="22"/>
          <w:szCs w:val="22"/>
          <w:lang w:eastAsia="fr-FR"/>
        </w:rPr>
      </w:pPr>
      <w:r w:rsidRPr="00BC2537">
        <w:rPr>
          <w:rFonts w:eastAsia="Times New Roman" w:cs="Arial"/>
          <w:b/>
          <w:sz w:val="22"/>
          <w:szCs w:val="22"/>
          <w:lang w:eastAsia="fr-FR"/>
        </w:rPr>
        <w:t>Les ER dédiés aux projets portés par TPM</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843"/>
        <w:gridCol w:w="2835"/>
        <w:gridCol w:w="1984"/>
        <w:gridCol w:w="1843"/>
      </w:tblGrid>
      <w:tr w:rsidR="00BC2537" w:rsidRPr="00BC2537" w14:paraId="5AC79AC9" w14:textId="77777777" w:rsidTr="007041D5">
        <w:trPr>
          <w:trHeight w:val="802"/>
        </w:trPr>
        <w:tc>
          <w:tcPr>
            <w:tcW w:w="817" w:type="dxa"/>
            <w:shd w:val="clear" w:color="auto" w:fill="92D050"/>
            <w:vAlign w:val="center"/>
          </w:tcPr>
          <w:p w14:paraId="32B1B684" w14:textId="77777777" w:rsidR="00BC2537" w:rsidRPr="00BC2537" w:rsidRDefault="00BC2537" w:rsidP="00BC2537">
            <w:pPr>
              <w:jc w:val="center"/>
              <w:rPr>
                <w:rFonts w:eastAsia="Times New Roman" w:cs="Arial"/>
                <w:b/>
                <w:color w:val="FFFFFF"/>
                <w:sz w:val="22"/>
              </w:rPr>
            </w:pPr>
            <w:r w:rsidRPr="00BC2537">
              <w:rPr>
                <w:rFonts w:eastAsia="Times New Roman" w:cs="Arial"/>
                <w:b/>
                <w:color w:val="FFFFFF"/>
                <w:sz w:val="22"/>
                <w:szCs w:val="22"/>
              </w:rPr>
              <w:t>N°</w:t>
            </w:r>
          </w:p>
        </w:tc>
        <w:tc>
          <w:tcPr>
            <w:tcW w:w="1843" w:type="dxa"/>
            <w:shd w:val="clear" w:color="auto" w:fill="92D050"/>
            <w:vAlign w:val="center"/>
          </w:tcPr>
          <w:p w14:paraId="66B3C183" w14:textId="77777777" w:rsidR="00BC2537" w:rsidRPr="00BC2537" w:rsidRDefault="00BC2537" w:rsidP="00BC2537">
            <w:pPr>
              <w:jc w:val="center"/>
              <w:rPr>
                <w:rFonts w:eastAsia="Times New Roman" w:cs="Arial"/>
                <w:b/>
                <w:color w:val="FFFFFF"/>
                <w:sz w:val="22"/>
              </w:rPr>
            </w:pPr>
            <w:r w:rsidRPr="00BC2537">
              <w:rPr>
                <w:rFonts w:eastAsia="Times New Roman" w:cs="Arial"/>
                <w:b/>
                <w:color w:val="FFFFFF"/>
                <w:sz w:val="22"/>
                <w:szCs w:val="22"/>
              </w:rPr>
              <w:t>Ancienne numérotation</w:t>
            </w:r>
          </w:p>
        </w:tc>
        <w:tc>
          <w:tcPr>
            <w:tcW w:w="2835" w:type="dxa"/>
            <w:shd w:val="clear" w:color="auto" w:fill="92D050"/>
            <w:vAlign w:val="center"/>
          </w:tcPr>
          <w:p w14:paraId="1913BD72" w14:textId="77777777" w:rsidR="00BC2537" w:rsidRPr="00BC2537" w:rsidRDefault="00BC2537" w:rsidP="00BC2537">
            <w:pPr>
              <w:jc w:val="center"/>
              <w:rPr>
                <w:rFonts w:eastAsia="Times New Roman" w:cs="Arial"/>
                <w:b/>
                <w:color w:val="FFFFFF"/>
                <w:sz w:val="22"/>
              </w:rPr>
            </w:pPr>
            <w:r w:rsidRPr="00BC2537">
              <w:rPr>
                <w:rFonts w:eastAsia="Times New Roman" w:cs="Arial"/>
                <w:b/>
                <w:color w:val="FFFFFF"/>
                <w:sz w:val="22"/>
                <w:szCs w:val="22"/>
              </w:rPr>
              <w:t>Destinations et caractéristiques</w:t>
            </w:r>
          </w:p>
        </w:tc>
        <w:tc>
          <w:tcPr>
            <w:tcW w:w="1984" w:type="dxa"/>
            <w:shd w:val="clear" w:color="auto" w:fill="92D050"/>
            <w:vAlign w:val="center"/>
          </w:tcPr>
          <w:p w14:paraId="255785BF" w14:textId="77777777" w:rsidR="00BC2537" w:rsidRPr="00BC2537" w:rsidRDefault="00BC2537" w:rsidP="00BC2537">
            <w:pPr>
              <w:jc w:val="center"/>
              <w:rPr>
                <w:rFonts w:eastAsia="Times New Roman" w:cs="Arial"/>
                <w:b/>
                <w:color w:val="FFFFFF"/>
                <w:sz w:val="22"/>
                <w:szCs w:val="22"/>
              </w:rPr>
            </w:pPr>
            <w:r w:rsidRPr="00BC2537">
              <w:rPr>
                <w:rFonts w:eastAsia="Times New Roman" w:cs="Arial"/>
                <w:b/>
                <w:color w:val="FFFFFF"/>
                <w:sz w:val="22"/>
                <w:szCs w:val="22"/>
              </w:rPr>
              <w:t>Superficie approximative</w:t>
            </w:r>
          </w:p>
          <w:p w14:paraId="29B2C73B" w14:textId="77777777" w:rsidR="00BC2537" w:rsidRPr="00BC2537" w:rsidRDefault="00BC2537" w:rsidP="00BC2537">
            <w:pPr>
              <w:jc w:val="center"/>
              <w:rPr>
                <w:rFonts w:eastAsia="Times New Roman" w:cs="Arial"/>
                <w:b/>
                <w:color w:val="FFFFFF"/>
                <w:sz w:val="22"/>
              </w:rPr>
            </w:pPr>
            <w:r w:rsidRPr="00BC2537">
              <w:rPr>
                <w:rFonts w:eastAsia="Times New Roman" w:cs="Arial"/>
                <w:b/>
                <w:color w:val="FFFFFF"/>
                <w:sz w:val="22"/>
                <w:szCs w:val="22"/>
              </w:rPr>
              <w:t>en m²</w:t>
            </w:r>
          </w:p>
        </w:tc>
        <w:tc>
          <w:tcPr>
            <w:tcW w:w="1843" w:type="dxa"/>
            <w:shd w:val="clear" w:color="auto" w:fill="92D050"/>
            <w:vAlign w:val="center"/>
          </w:tcPr>
          <w:p w14:paraId="4A91E9EA" w14:textId="77777777" w:rsidR="00BC2537" w:rsidRPr="00BC2537" w:rsidRDefault="00BC2537" w:rsidP="00BC2537">
            <w:pPr>
              <w:jc w:val="center"/>
              <w:rPr>
                <w:rFonts w:eastAsia="Times New Roman" w:cs="Arial"/>
                <w:b/>
                <w:color w:val="FFFFFF"/>
                <w:sz w:val="22"/>
              </w:rPr>
            </w:pPr>
            <w:r w:rsidRPr="00BC2537">
              <w:rPr>
                <w:rFonts w:eastAsia="Times New Roman" w:cs="Arial"/>
                <w:b/>
                <w:color w:val="FFFFFF"/>
                <w:sz w:val="22"/>
                <w:szCs w:val="22"/>
              </w:rPr>
              <w:t>Emprise</w:t>
            </w:r>
          </w:p>
        </w:tc>
      </w:tr>
      <w:tr w:rsidR="00BC2537" w:rsidRPr="00BC2537" w14:paraId="07C2FAFE" w14:textId="77777777" w:rsidTr="007041D5">
        <w:trPr>
          <w:trHeight w:val="683"/>
        </w:trPr>
        <w:tc>
          <w:tcPr>
            <w:tcW w:w="817" w:type="dxa"/>
            <w:vAlign w:val="center"/>
          </w:tcPr>
          <w:p w14:paraId="3689F6A0" w14:textId="77777777" w:rsidR="00BC2537" w:rsidRPr="00BC2537" w:rsidRDefault="00BC2537" w:rsidP="00BC2537">
            <w:pPr>
              <w:spacing w:before="0" w:after="0"/>
              <w:jc w:val="center"/>
              <w:rPr>
                <w:rFonts w:eastAsia="Times New Roman" w:cs="Arial"/>
                <w:b/>
                <w:sz w:val="22"/>
              </w:rPr>
            </w:pPr>
            <w:r w:rsidRPr="00BC2537">
              <w:rPr>
                <w:rFonts w:eastAsia="Times New Roman" w:cs="Arial"/>
                <w:b/>
                <w:sz w:val="22"/>
                <w:szCs w:val="22"/>
              </w:rPr>
              <w:t>13</w:t>
            </w:r>
          </w:p>
        </w:tc>
        <w:tc>
          <w:tcPr>
            <w:tcW w:w="1843" w:type="dxa"/>
            <w:vAlign w:val="center"/>
          </w:tcPr>
          <w:p w14:paraId="65C7174A" w14:textId="77777777" w:rsidR="00BC2537" w:rsidRPr="00BC2537" w:rsidRDefault="00BC2537" w:rsidP="00BC2537">
            <w:pPr>
              <w:spacing w:before="120" w:after="120"/>
              <w:jc w:val="center"/>
              <w:rPr>
                <w:rFonts w:eastAsia="Times New Roman" w:cs="Arial"/>
                <w:sz w:val="22"/>
              </w:rPr>
            </w:pPr>
            <w:r w:rsidRPr="00BC2537">
              <w:rPr>
                <w:rFonts w:eastAsia="Times New Roman" w:cs="Arial"/>
                <w:sz w:val="22"/>
                <w:szCs w:val="22"/>
              </w:rPr>
              <w:t>54</w:t>
            </w:r>
          </w:p>
        </w:tc>
        <w:tc>
          <w:tcPr>
            <w:tcW w:w="2835" w:type="dxa"/>
            <w:vAlign w:val="center"/>
          </w:tcPr>
          <w:p w14:paraId="21D55072" w14:textId="77777777" w:rsidR="00BC2537" w:rsidRPr="00BC2537" w:rsidRDefault="00BC2537" w:rsidP="00BC2537">
            <w:pPr>
              <w:spacing w:before="120" w:after="120"/>
              <w:rPr>
                <w:rFonts w:eastAsia="Times New Roman" w:cs="Arial"/>
                <w:sz w:val="22"/>
              </w:rPr>
            </w:pPr>
            <w:r w:rsidRPr="00BC2537">
              <w:rPr>
                <w:rFonts w:eastAsia="Times New Roman" w:cs="Arial"/>
                <w:sz w:val="22"/>
                <w:szCs w:val="22"/>
              </w:rPr>
              <w:t>Giratoire Parc Saint Victor</w:t>
            </w:r>
          </w:p>
        </w:tc>
        <w:tc>
          <w:tcPr>
            <w:tcW w:w="1984" w:type="dxa"/>
            <w:vAlign w:val="center"/>
          </w:tcPr>
          <w:p w14:paraId="0F7BE1BC" w14:textId="77777777" w:rsidR="00BC2537" w:rsidRPr="00BC2537" w:rsidRDefault="00BC2537" w:rsidP="00BC2537">
            <w:pPr>
              <w:spacing w:before="120" w:after="120"/>
              <w:jc w:val="center"/>
              <w:rPr>
                <w:rFonts w:eastAsia="Times New Roman" w:cs="Arial"/>
                <w:sz w:val="22"/>
              </w:rPr>
            </w:pPr>
            <w:r w:rsidRPr="00BC2537">
              <w:rPr>
                <w:rFonts w:eastAsia="Times New Roman" w:cs="Arial"/>
                <w:sz w:val="22"/>
              </w:rPr>
              <w:t>442</w:t>
            </w:r>
          </w:p>
        </w:tc>
        <w:tc>
          <w:tcPr>
            <w:tcW w:w="1843" w:type="dxa"/>
            <w:vAlign w:val="center"/>
          </w:tcPr>
          <w:p w14:paraId="1E8FA53E" w14:textId="77777777" w:rsidR="00BC2537" w:rsidRPr="00BC2537" w:rsidRDefault="00BC2537" w:rsidP="00BC2537">
            <w:pPr>
              <w:spacing w:before="120" w:after="120"/>
              <w:jc w:val="center"/>
              <w:rPr>
                <w:rFonts w:eastAsia="Times New Roman" w:cs="Arial"/>
                <w:sz w:val="22"/>
              </w:rPr>
            </w:pPr>
            <w:r w:rsidRPr="00BC2537">
              <w:rPr>
                <w:rFonts w:eastAsia="Times New Roman" w:cs="Arial"/>
                <w:sz w:val="22"/>
                <w:szCs w:val="22"/>
              </w:rPr>
              <w:t>Voie à 8m</w:t>
            </w:r>
          </w:p>
        </w:tc>
      </w:tr>
      <w:tr w:rsidR="00BC2537" w:rsidRPr="00BC2537" w14:paraId="680477F5" w14:textId="77777777" w:rsidTr="007041D5">
        <w:trPr>
          <w:trHeight w:val="618"/>
        </w:trPr>
        <w:tc>
          <w:tcPr>
            <w:tcW w:w="817" w:type="dxa"/>
            <w:vAlign w:val="center"/>
          </w:tcPr>
          <w:p w14:paraId="5E238FFA" w14:textId="77777777" w:rsidR="00BC2537" w:rsidRPr="00E563EB" w:rsidRDefault="00BC2537" w:rsidP="00BC2537">
            <w:pPr>
              <w:spacing w:before="0" w:after="0"/>
              <w:jc w:val="center"/>
              <w:rPr>
                <w:rFonts w:eastAsia="Times New Roman" w:cs="Arial"/>
                <w:b/>
                <w:sz w:val="22"/>
              </w:rPr>
            </w:pPr>
            <w:r w:rsidRPr="00E563EB">
              <w:rPr>
                <w:rFonts w:eastAsia="Times New Roman" w:cs="Arial"/>
                <w:b/>
                <w:sz w:val="22"/>
                <w:szCs w:val="22"/>
              </w:rPr>
              <w:t>14</w:t>
            </w:r>
          </w:p>
        </w:tc>
        <w:tc>
          <w:tcPr>
            <w:tcW w:w="1843" w:type="dxa"/>
            <w:vAlign w:val="center"/>
          </w:tcPr>
          <w:p w14:paraId="15576262" w14:textId="77777777" w:rsidR="00BC2537" w:rsidRPr="00E563EB" w:rsidRDefault="00BC2537" w:rsidP="00BC2537">
            <w:pPr>
              <w:spacing w:before="120" w:after="120"/>
              <w:jc w:val="center"/>
              <w:rPr>
                <w:rFonts w:eastAsia="Times New Roman" w:cs="Arial"/>
                <w:bCs/>
                <w:sz w:val="22"/>
              </w:rPr>
            </w:pPr>
            <w:r w:rsidRPr="00E563EB">
              <w:rPr>
                <w:rFonts w:eastAsia="Times New Roman" w:cs="Arial"/>
                <w:bCs/>
                <w:sz w:val="22"/>
                <w:szCs w:val="22"/>
              </w:rPr>
              <w:t>Pas de numéro</w:t>
            </w:r>
          </w:p>
        </w:tc>
        <w:tc>
          <w:tcPr>
            <w:tcW w:w="2835" w:type="dxa"/>
            <w:vAlign w:val="center"/>
          </w:tcPr>
          <w:p w14:paraId="5466070B" w14:textId="77777777" w:rsidR="00BC2537" w:rsidRPr="00E563EB" w:rsidRDefault="00BC2537" w:rsidP="00BC2537">
            <w:pPr>
              <w:spacing w:before="120" w:after="120"/>
              <w:rPr>
                <w:rFonts w:eastAsia="Times New Roman" w:cs="Arial"/>
                <w:bCs/>
                <w:sz w:val="22"/>
              </w:rPr>
            </w:pPr>
            <w:r w:rsidRPr="00E563EB">
              <w:rPr>
                <w:rFonts w:eastAsia="Times New Roman" w:cs="Arial"/>
                <w:bCs/>
                <w:sz w:val="22"/>
                <w:szCs w:val="22"/>
              </w:rPr>
              <w:t>Ouvrages techniques et équipements liés à la réalisation du TCSP et voies de substitution</w:t>
            </w:r>
          </w:p>
        </w:tc>
        <w:tc>
          <w:tcPr>
            <w:tcW w:w="1984" w:type="dxa"/>
            <w:vAlign w:val="center"/>
          </w:tcPr>
          <w:p w14:paraId="692908BC" w14:textId="54EF3ECC" w:rsidR="00E563EB" w:rsidRPr="00575BCE" w:rsidRDefault="00E563EB" w:rsidP="00BC2537">
            <w:pPr>
              <w:spacing w:before="120" w:after="120"/>
              <w:jc w:val="center"/>
              <w:rPr>
                <w:rFonts w:eastAsia="Times New Roman" w:cs="Arial"/>
                <w:bCs/>
                <w:sz w:val="22"/>
              </w:rPr>
            </w:pPr>
            <w:r w:rsidRPr="00575BCE">
              <w:rPr>
                <w:rFonts w:eastAsia="Times New Roman" w:cs="Arial"/>
                <w:bCs/>
                <w:sz w:val="22"/>
                <w:szCs w:val="22"/>
              </w:rPr>
              <w:t>52 269</w:t>
            </w:r>
          </w:p>
        </w:tc>
        <w:tc>
          <w:tcPr>
            <w:tcW w:w="1843" w:type="dxa"/>
            <w:vAlign w:val="center"/>
          </w:tcPr>
          <w:p w14:paraId="66410908" w14:textId="77777777" w:rsidR="00BC2537" w:rsidRPr="00E563EB" w:rsidRDefault="00BC2537" w:rsidP="00BC2537">
            <w:pPr>
              <w:spacing w:before="120" w:after="120"/>
              <w:jc w:val="center"/>
              <w:rPr>
                <w:rFonts w:eastAsia="Times New Roman" w:cs="Arial"/>
                <w:bCs/>
                <w:color w:val="00B0F0"/>
                <w:sz w:val="22"/>
              </w:rPr>
            </w:pPr>
            <w:r w:rsidRPr="00E563EB">
              <w:rPr>
                <w:rFonts w:eastAsia="Times New Roman" w:cs="Arial"/>
                <w:bCs/>
                <w:sz w:val="22"/>
              </w:rPr>
              <w:t>Voirie et équipement</w:t>
            </w:r>
          </w:p>
        </w:tc>
      </w:tr>
      <w:tr w:rsidR="00BC2537" w:rsidRPr="00BC2537" w14:paraId="363C02AC" w14:textId="77777777" w:rsidTr="007041D5">
        <w:trPr>
          <w:trHeight w:val="1069"/>
        </w:trPr>
        <w:tc>
          <w:tcPr>
            <w:tcW w:w="817" w:type="dxa"/>
            <w:vAlign w:val="center"/>
          </w:tcPr>
          <w:p w14:paraId="0E7ADC1B" w14:textId="77777777" w:rsidR="00BC2537" w:rsidRPr="00BC2537" w:rsidRDefault="00BC2537" w:rsidP="00BC2537">
            <w:pPr>
              <w:spacing w:before="0" w:after="0"/>
              <w:jc w:val="center"/>
              <w:rPr>
                <w:rFonts w:eastAsia="Times New Roman" w:cs="Arial"/>
                <w:b/>
                <w:sz w:val="22"/>
              </w:rPr>
            </w:pPr>
            <w:r w:rsidRPr="00BC2537">
              <w:rPr>
                <w:rFonts w:eastAsia="Times New Roman" w:cs="Arial"/>
                <w:b/>
                <w:sz w:val="22"/>
                <w:szCs w:val="22"/>
              </w:rPr>
              <w:t>15</w:t>
            </w:r>
          </w:p>
        </w:tc>
        <w:tc>
          <w:tcPr>
            <w:tcW w:w="1843" w:type="dxa"/>
            <w:vAlign w:val="center"/>
          </w:tcPr>
          <w:p w14:paraId="1A5AB314" w14:textId="77777777" w:rsidR="00BC2537" w:rsidRPr="00BC2537" w:rsidRDefault="00BC2537" w:rsidP="00BC2537">
            <w:pPr>
              <w:spacing w:before="120" w:after="120"/>
              <w:jc w:val="center"/>
              <w:rPr>
                <w:rFonts w:eastAsia="Times New Roman" w:cs="Arial"/>
                <w:sz w:val="22"/>
              </w:rPr>
            </w:pPr>
            <w:r w:rsidRPr="00BC2537">
              <w:rPr>
                <w:rFonts w:eastAsia="Times New Roman" w:cs="Arial"/>
                <w:sz w:val="22"/>
                <w:szCs w:val="22"/>
              </w:rPr>
              <w:t>Pas de numéro</w:t>
            </w:r>
          </w:p>
        </w:tc>
        <w:tc>
          <w:tcPr>
            <w:tcW w:w="2835" w:type="dxa"/>
            <w:vAlign w:val="center"/>
          </w:tcPr>
          <w:p w14:paraId="2494D3BE" w14:textId="77777777" w:rsidR="00BC2537" w:rsidRPr="00BC2537" w:rsidRDefault="00BC2537" w:rsidP="00BC2537">
            <w:pPr>
              <w:spacing w:before="120" w:after="120"/>
              <w:rPr>
                <w:rFonts w:eastAsia="Times New Roman" w:cs="Arial"/>
                <w:sz w:val="22"/>
              </w:rPr>
            </w:pPr>
            <w:r w:rsidRPr="00BC2537">
              <w:rPr>
                <w:rFonts w:eastAsia="Times New Roman" w:cs="Arial"/>
                <w:sz w:val="22"/>
                <w:szCs w:val="22"/>
              </w:rPr>
              <w:t>Élargissement du chemin de Châteauvallon</w:t>
            </w:r>
          </w:p>
        </w:tc>
        <w:tc>
          <w:tcPr>
            <w:tcW w:w="1984" w:type="dxa"/>
            <w:vAlign w:val="center"/>
          </w:tcPr>
          <w:p w14:paraId="7C8BF2D1" w14:textId="329D6E59" w:rsidR="006752C4" w:rsidRPr="006752C4" w:rsidRDefault="006752C4" w:rsidP="00BC2537">
            <w:pPr>
              <w:spacing w:before="120" w:after="120"/>
              <w:jc w:val="center"/>
              <w:rPr>
                <w:rFonts w:eastAsia="Times New Roman" w:cs="Arial"/>
                <w:sz w:val="22"/>
              </w:rPr>
            </w:pPr>
            <w:r w:rsidRPr="00C37CF1">
              <w:rPr>
                <w:rFonts w:eastAsia="Times New Roman" w:cs="Arial"/>
                <w:sz w:val="22"/>
              </w:rPr>
              <w:t>6 405</w:t>
            </w:r>
          </w:p>
        </w:tc>
        <w:tc>
          <w:tcPr>
            <w:tcW w:w="1843" w:type="dxa"/>
            <w:vAlign w:val="center"/>
          </w:tcPr>
          <w:p w14:paraId="1FEF311E" w14:textId="77777777" w:rsidR="00BC2537" w:rsidRPr="00BC2537" w:rsidRDefault="00BC2537" w:rsidP="00BC2537">
            <w:pPr>
              <w:spacing w:before="120" w:after="120"/>
              <w:jc w:val="center"/>
              <w:rPr>
                <w:rFonts w:eastAsia="Times New Roman" w:cs="Arial"/>
                <w:sz w:val="22"/>
              </w:rPr>
            </w:pPr>
            <w:r w:rsidRPr="00BC2537">
              <w:rPr>
                <w:rFonts w:eastAsia="Times New Roman" w:cs="Arial"/>
                <w:sz w:val="22"/>
              </w:rPr>
              <w:t>Voie 8m et rond-point</w:t>
            </w:r>
          </w:p>
        </w:tc>
      </w:tr>
      <w:tr w:rsidR="00BC2537" w:rsidRPr="00BC2537" w14:paraId="59F73767" w14:textId="77777777" w:rsidTr="007041D5">
        <w:trPr>
          <w:trHeight w:val="525"/>
        </w:trPr>
        <w:tc>
          <w:tcPr>
            <w:tcW w:w="817" w:type="dxa"/>
            <w:vAlign w:val="center"/>
          </w:tcPr>
          <w:p w14:paraId="19319C9C" w14:textId="77777777" w:rsidR="00BC2537" w:rsidRPr="00967C66" w:rsidRDefault="00BC2537" w:rsidP="00BC2537">
            <w:pPr>
              <w:spacing w:before="0" w:after="0"/>
              <w:jc w:val="center"/>
              <w:rPr>
                <w:rFonts w:eastAsia="Times New Roman" w:cs="Arial"/>
                <w:bCs/>
                <w:sz w:val="22"/>
              </w:rPr>
            </w:pPr>
            <w:r w:rsidRPr="00967C66">
              <w:rPr>
                <w:rFonts w:eastAsia="Times New Roman" w:cs="Arial"/>
                <w:bCs/>
                <w:sz w:val="22"/>
                <w:szCs w:val="22"/>
              </w:rPr>
              <w:t>44</w:t>
            </w:r>
          </w:p>
        </w:tc>
        <w:tc>
          <w:tcPr>
            <w:tcW w:w="1843" w:type="dxa"/>
            <w:vAlign w:val="center"/>
          </w:tcPr>
          <w:p w14:paraId="1F51CD7D" w14:textId="77777777" w:rsidR="00BC2537" w:rsidRPr="00967C66" w:rsidRDefault="00BC2537" w:rsidP="00BC2537">
            <w:pPr>
              <w:spacing w:before="120" w:after="120"/>
              <w:jc w:val="center"/>
              <w:rPr>
                <w:rFonts w:eastAsia="Times New Roman" w:cs="Arial"/>
                <w:bCs/>
                <w:sz w:val="22"/>
              </w:rPr>
            </w:pPr>
            <w:r w:rsidRPr="00967C66">
              <w:rPr>
                <w:rFonts w:eastAsia="Times New Roman" w:cs="Arial"/>
                <w:bCs/>
                <w:sz w:val="22"/>
                <w:szCs w:val="22"/>
              </w:rPr>
              <w:t>Nouvel ER</w:t>
            </w:r>
          </w:p>
        </w:tc>
        <w:tc>
          <w:tcPr>
            <w:tcW w:w="2835" w:type="dxa"/>
            <w:vAlign w:val="center"/>
          </w:tcPr>
          <w:p w14:paraId="2044EC75" w14:textId="77777777" w:rsidR="00BC2537" w:rsidRPr="00967C66" w:rsidRDefault="00BC2537" w:rsidP="00BC2537">
            <w:pPr>
              <w:spacing w:before="120" w:after="120"/>
              <w:rPr>
                <w:rFonts w:eastAsia="Times New Roman" w:cs="Arial"/>
                <w:bCs/>
                <w:sz w:val="22"/>
              </w:rPr>
            </w:pPr>
            <w:r w:rsidRPr="00967C66">
              <w:rPr>
                <w:rFonts w:eastAsia="Times New Roman" w:cs="Arial"/>
                <w:bCs/>
                <w:sz w:val="22"/>
                <w:szCs w:val="22"/>
              </w:rPr>
              <w:t>Tracé de la voie verte</w:t>
            </w:r>
          </w:p>
        </w:tc>
        <w:tc>
          <w:tcPr>
            <w:tcW w:w="1984" w:type="dxa"/>
            <w:vAlign w:val="center"/>
          </w:tcPr>
          <w:p w14:paraId="0F301940" w14:textId="2921DC0D" w:rsidR="004B3570" w:rsidRPr="00575BCE" w:rsidRDefault="004B3570" w:rsidP="00BC2537">
            <w:pPr>
              <w:spacing w:before="120" w:after="120"/>
              <w:jc w:val="center"/>
              <w:rPr>
                <w:rFonts w:eastAsia="Times New Roman" w:cs="Arial"/>
                <w:bCs/>
                <w:sz w:val="22"/>
              </w:rPr>
            </w:pPr>
            <w:r w:rsidRPr="00575BCE">
              <w:rPr>
                <w:rFonts w:eastAsia="Times New Roman" w:cs="Arial"/>
                <w:bCs/>
                <w:sz w:val="22"/>
              </w:rPr>
              <w:t>6 760</w:t>
            </w:r>
          </w:p>
        </w:tc>
        <w:tc>
          <w:tcPr>
            <w:tcW w:w="1843" w:type="dxa"/>
            <w:vAlign w:val="center"/>
          </w:tcPr>
          <w:p w14:paraId="4345706F" w14:textId="77777777" w:rsidR="00BC2537" w:rsidRPr="00967C66" w:rsidRDefault="00BC2537" w:rsidP="00BC2537">
            <w:pPr>
              <w:spacing w:before="120" w:after="120"/>
              <w:jc w:val="center"/>
              <w:rPr>
                <w:rFonts w:eastAsia="Times New Roman" w:cs="Arial"/>
                <w:bCs/>
                <w:sz w:val="22"/>
              </w:rPr>
            </w:pPr>
            <w:r w:rsidRPr="00967C66">
              <w:rPr>
                <w:rFonts w:eastAsia="Times New Roman" w:cs="Arial"/>
                <w:bCs/>
                <w:sz w:val="22"/>
              </w:rPr>
              <w:t>5m</w:t>
            </w:r>
          </w:p>
        </w:tc>
      </w:tr>
    </w:tbl>
    <w:p w14:paraId="7C154587" w14:textId="77777777" w:rsidR="00BC2537" w:rsidRPr="00BC2537" w:rsidRDefault="00BC2537" w:rsidP="00BC2537">
      <w:pPr>
        <w:spacing w:before="0" w:after="0" w:line="240" w:lineRule="auto"/>
        <w:jc w:val="left"/>
        <w:rPr>
          <w:rFonts w:eastAsia="Times New Roman" w:cs="Arial"/>
          <w:b/>
          <w:sz w:val="22"/>
          <w:szCs w:val="22"/>
        </w:rPr>
      </w:pPr>
    </w:p>
    <w:p w14:paraId="57194773" w14:textId="77777777" w:rsidR="0089525E" w:rsidRDefault="0089525E" w:rsidP="00BC2537">
      <w:pPr>
        <w:numPr>
          <w:ilvl w:val="0"/>
          <w:numId w:val="20"/>
        </w:numPr>
        <w:spacing w:before="0" w:after="0" w:line="240" w:lineRule="auto"/>
        <w:contextualSpacing/>
        <w:rPr>
          <w:rFonts w:eastAsia="Times New Roman" w:cs="Arial"/>
          <w:b/>
          <w:sz w:val="22"/>
          <w:szCs w:val="22"/>
          <w:lang w:eastAsia="fr-FR"/>
        </w:rPr>
      </w:pPr>
      <w:r>
        <w:rPr>
          <w:rFonts w:eastAsia="Times New Roman" w:cs="Arial"/>
          <w:b/>
          <w:sz w:val="22"/>
          <w:szCs w:val="22"/>
          <w:lang w:eastAsia="fr-FR"/>
        </w:rPr>
        <w:br w:type="page"/>
      </w:r>
    </w:p>
    <w:p w14:paraId="7FD6E6E8" w14:textId="77777777" w:rsidR="00BC2537" w:rsidRPr="00BC2537" w:rsidRDefault="00BC2537" w:rsidP="00BC2537">
      <w:pPr>
        <w:numPr>
          <w:ilvl w:val="0"/>
          <w:numId w:val="20"/>
        </w:numPr>
        <w:spacing w:before="0" w:after="0" w:line="240" w:lineRule="auto"/>
        <w:contextualSpacing/>
        <w:rPr>
          <w:rFonts w:eastAsia="Times New Roman" w:cs="Arial"/>
          <w:b/>
          <w:sz w:val="22"/>
          <w:szCs w:val="22"/>
          <w:lang w:eastAsia="fr-FR"/>
        </w:rPr>
      </w:pPr>
      <w:r w:rsidRPr="00BC2537">
        <w:rPr>
          <w:rFonts w:eastAsia="Times New Roman" w:cs="Arial"/>
          <w:b/>
          <w:sz w:val="22"/>
          <w:szCs w:val="22"/>
          <w:lang w:eastAsia="fr-FR"/>
        </w:rPr>
        <w:lastRenderedPageBreak/>
        <w:t>Les ER portés par la Commune</w:t>
      </w:r>
    </w:p>
    <w:p w14:paraId="72655434" w14:textId="77777777" w:rsidR="00BC2537" w:rsidRPr="00BC2537" w:rsidRDefault="00BC2537" w:rsidP="00BC2537">
      <w:pPr>
        <w:spacing w:before="0" w:after="0" w:line="240" w:lineRule="auto"/>
        <w:ind w:left="720"/>
        <w:contextualSpacing/>
        <w:rPr>
          <w:rFonts w:eastAsia="Times New Roman" w:cs="Arial"/>
          <w:b/>
          <w:sz w:val="22"/>
          <w:szCs w:val="22"/>
          <w:lang w:eastAsia="fr-F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701"/>
        <w:gridCol w:w="3686"/>
        <w:gridCol w:w="1708"/>
        <w:gridCol w:w="1694"/>
      </w:tblGrid>
      <w:tr w:rsidR="00BC2537" w:rsidRPr="00BC2537" w14:paraId="7B737716" w14:textId="77777777" w:rsidTr="007041D5">
        <w:trPr>
          <w:trHeight w:val="802"/>
        </w:trPr>
        <w:tc>
          <w:tcPr>
            <w:tcW w:w="817" w:type="dxa"/>
            <w:shd w:val="clear" w:color="auto" w:fill="92D050"/>
            <w:vAlign w:val="center"/>
          </w:tcPr>
          <w:p w14:paraId="345C4DE5" w14:textId="77777777" w:rsidR="00BC2537" w:rsidRPr="00BC2537" w:rsidRDefault="00BC2537" w:rsidP="00BC2537">
            <w:pPr>
              <w:jc w:val="center"/>
              <w:rPr>
                <w:rFonts w:eastAsia="Times New Roman" w:cs="Arial"/>
                <w:b/>
                <w:color w:val="FFFFFF"/>
                <w:sz w:val="22"/>
              </w:rPr>
            </w:pPr>
            <w:r w:rsidRPr="00BC2537">
              <w:rPr>
                <w:rFonts w:eastAsia="Times New Roman" w:cs="Arial"/>
                <w:b/>
                <w:color w:val="FFFFFF"/>
                <w:sz w:val="22"/>
                <w:szCs w:val="22"/>
              </w:rPr>
              <w:t>N°</w:t>
            </w:r>
          </w:p>
        </w:tc>
        <w:tc>
          <w:tcPr>
            <w:tcW w:w="1701" w:type="dxa"/>
            <w:shd w:val="clear" w:color="auto" w:fill="92D050"/>
            <w:vAlign w:val="center"/>
          </w:tcPr>
          <w:p w14:paraId="54251F89" w14:textId="77777777" w:rsidR="00BC2537" w:rsidRPr="00BC2537" w:rsidRDefault="00BC2537" w:rsidP="00BC2537">
            <w:pPr>
              <w:jc w:val="center"/>
              <w:rPr>
                <w:rFonts w:eastAsia="Times New Roman" w:cs="Arial"/>
                <w:b/>
                <w:color w:val="FFFFFF"/>
                <w:sz w:val="22"/>
              </w:rPr>
            </w:pPr>
            <w:r w:rsidRPr="00BC2537">
              <w:rPr>
                <w:rFonts w:eastAsia="Times New Roman" w:cs="Arial"/>
                <w:b/>
                <w:color w:val="FFFFFF"/>
                <w:sz w:val="22"/>
                <w:szCs w:val="22"/>
              </w:rPr>
              <w:t>Ancienne numérotation</w:t>
            </w:r>
          </w:p>
        </w:tc>
        <w:tc>
          <w:tcPr>
            <w:tcW w:w="3686" w:type="dxa"/>
            <w:shd w:val="clear" w:color="auto" w:fill="92D050"/>
            <w:vAlign w:val="center"/>
          </w:tcPr>
          <w:p w14:paraId="2F37A057" w14:textId="77777777" w:rsidR="00BC2537" w:rsidRPr="00BC2537" w:rsidRDefault="00BC2537" w:rsidP="00BC2537">
            <w:pPr>
              <w:jc w:val="center"/>
              <w:rPr>
                <w:rFonts w:eastAsia="Times New Roman" w:cs="Arial"/>
                <w:b/>
                <w:color w:val="FFFFFF"/>
                <w:sz w:val="22"/>
              </w:rPr>
            </w:pPr>
            <w:r w:rsidRPr="00BC2537">
              <w:rPr>
                <w:rFonts w:eastAsia="Times New Roman" w:cs="Arial"/>
                <w:b/>
                <w:color w:val="FFFFFF"/>
                <w:sz w:val="22"/>
                <w:szCs w:val="22"/>
              </w:rPr>
              <w:t>Destinations et caractéristiques</w:t>
            </w:r>
          </w:p>
        </w:tc>
        <w:tc>
          <w:tcPr>
            <w:tcW w:w="1708" w:type="dxa"/>
            <w:shd w:val="clear" w:color="auto" w:fill="92D050"/>
            <w:vAlign w:val="center"/>
          </w:tcPr>
          <w:p w14:paraId="040EEDB8" w14:textId="77777777" w:rsidR="00BC2537" w:rsidRPr="00BC2537" w:rsidRDefault="00BC2537" w:rsidP="00BC2537">
            <w:pPr>
              <w:jc w:val="center"/>
              <w:rPr>
                <w:rFonts w:eastAsia="Times New Roman" w:cs="Arial"/>
                <w:b/>
                <w:color w:val="FFFFFF"/>
                <w:sz w:val="22"/>
                <w:szCs w:val="22"/>
              </w:rPr>
            </w:pPr>
            <w:r w:rsidRPr="00BC2537">
              <w:rPr>
                <w:rFonts w:eastAsia="Times New Roman" w:cs="Arial"/>
                <w:b/>
                <w:color w:val="FFFFFF"/>
                <w:sz w:val="22"/>
                <w:szCs w:val="22"/>
              </w:rPr>
              <w:t>Superficie approximative en m²</w:t>
            </w:r>
          </w:p>
        </w:tc>
        <w:tc>
          <w:tcPr>
            <w:tcW w:w="1694" w:type="dxa"/>
            <w:shd w:val="clear" w:color="auto" w:fill="92D050"/>
            <w:vAlign w:val="center"/>
          </w:tcPr>
          <w:p w14:paraId="4BC26397" w14:textId="77777777" w:rsidR="00BC2537" w:rsidRPr="00BC2537" w:rsidRDefault="00BC2537" w:rsidP="00BC2537">
            <w:pPr>
              <w:jc w:val="center"/>
              <w:rPr>
                <w:rFonts w:eastAsia="Times New Roman" w:cs="Arial"/>
                <w:b/>
                <w:color w:val="FFFFFF"/>
                <w:sz w:val="22"/>
              </w:rPr>
            </w:pPr>
            <w:r w:rsidRPr="00BC2537">
              <w:rPr>
                <w:rFonts w:eastAsia="Times New Roman" w:cs="Arial"/>
                <w:b/>
                <w:color w:val="FFFFFF"/>
                <w:sz w:val="22"/>
                <w:szCs w:val="22"/>
              </w:rPr>
              <w:t>Emprise</w:t>
            </w:r>
          </w:p>
        </w:tc>
      </w:tr>
      <w:tr w:rsidR="00BC2537" w:rsidRPr="00BC2537" w14:paraId="1B0E5C5C" w14:textId="77777777" w:rsidTr="007041D5">
        <w:trPr>
          <w:trHeight w:val="993"/>
        </w:trPr>
        <w:tc>
          <w:tcPr>
            <w:tcW w:w="817" w:type="dxa"/>
            <w:vAlign w:val="center"/>
          </w:tcPr>
          <w:p w14:paraId="17AC8207"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18</w:t>
            </w:r>
          </w:p>
        </w:tc>
        <w:tc>
          <w:tcPr>
            <w:tcW w:w="1701" w:type="dxa"/>
            <w:vAlign w:val="center"/>
          </w:tcPr>
          <w:p w14:paraId="500503E9"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Pas de numéro</w:t>
            </w:r>
          </w:p>
        </w:tc>
        <w:tc>
          <w:tcPr>
            <w:tcW w:w="3686" w:type="dxa"/>
            <w:vAlign w:val="center"/>
          </w:tcPr>
          <w:p w14:paraId="6B73D26A"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 xml:space="preserve">Aménagement du carrefour Saint Roch / </w:t>
            </w:r>
            <w:proofErr w:type="spellStart"/>
            <w:r w:rsidRPr="00BC2537">
              <w:rPr>
                <w:rFonts w:eastAsia="Times New Roman" w:cs="Arial"/>
                <w:sz w:val="22"/>
                <w:szCs w:val="22"/>
              </w:rPr>
              <w:t>Mistralade</w:t>
            </w:r>
            <w:proofErr w:type="spellEnd"/>
            <w:r w:rsidRPr="00BC2537">
              <w:rPr>
                <w:rFonts w:eastAsia="Times New Roman" w:cs="Arial"/>
                <w:sz w:val="22"/>
                <w:szCs w:val="22"/>
              </w:rPr>
              <w:t xml:space="preserve"> sur la RD206</w:t>
            </w:r>
          </w:p>
        </w:tc>
        <w:tc>
          <w:tcPr>
            <w:tcW w:w="1708" w:type="dxa"/>
            <w:vAlign w:val="center"/>
          </w:tcPr>
          <w:p w14:paraId="555C255E"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2 737</w:t>
            </w:r>
          </w:p>
        </w:tc>
        <w:tc>
          <w:tcPr>
            <w:tcW w:w="1694" w:type="dxa"/>
            <w:vAlign w:val="center"/>
          </w:tcPr>
          <w:p w14:paraId="4B12608A"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Giratoire</w:t>
            </w:r>
          </w:p>
        </w:tc>
      </w:tr>
      <w:tr w:rsidR="00BC2537" w:rsidRPr="00BC2537" w14:paraId="6F36D8C0" w14:textId="77777777" w:rsidTr="007041D5">
        <w:trPr>
          <w:trHeight w:val="618"/>
        </w:trPr>
        <w:tc>
          <w:tcPr>
            <w:tcW w:w="817" w:type="dxa"/>
            <w:vAlign w:val="center"/>
          </w:tcPr>
          <w:p w14:paraId="10FA012D"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19</w:t>
            </w:r>
          </w:p>
        </w:tc>
        <w:tc>
          <w:tcPr>
            <w:tcW w:w="1701" w:type="dxa"/>
            <w:vAlign w:val="center"/>
          </w:tcPr>
          <w:p w14:paraId="620BE753"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8</w:t>
            </w:r>
          </w:p>
        </w:tc>
        <w:tc>
          <w:tcPr>
            <w:tcW w:w="3686" w:type="dxa"/>
            <w:vAlign w:val="center"/>
          </w:tcPr>
          <w:p w14:paraId="7DB63C08"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Élargissement à 6,5m du CC 5 (La Tourelle)</w:t>
            </w:r>
          </w:p>
        </w:tc>
        <w:tc>
          <w:tcPr>
            <w:tcW w:w="1708" w:type="dxa"/>
            <w:vAlign w:val="center"/>
          </w:tcPr>
          <w:p w14:paraId="5329F9CA" w14:textId="77777777" w:rsidR="00BC2537" w:rsidRPr="00BC2537" w:rsidRDefault="00BC2537" w:rsidP="00ED25A7">
            <w:pPr>
              <w:spacing w:before="60" w:after="60"/>
              <w:jc w:val="center"/>
              <w:rPr>
                <w:rFonts w:eastAsia="Times New Roman" w:cs="Arial"/>
                <w:sz w:val="22"/>
              </w:rPr>
            </w:pPr>
            <w:r w:rsidRPr="00BC2537">
              <w:rPr>
                <w:rFonts w:eastAsia="Times New Roman" w:cs="Arial"/>
                <w:sz w:val="22"/>
                <w:szCs w:val="22"/>
              </w:rPr>
              <w:t xml:space="preserve">13 </w:t>
            </w:r>
            <w:r w:rsidR="00ED25A7">
              <w:rPr>
                <w:rFonts w:eastAsia="Times New Roman" w:cs="Arial"/>
                <w:sz w:val="22"/>
                <w:szCs w:val="22"/>
              </w:rPr>
              <w:t>585</w:t>
            </w:r>
          </w:p>
        </w:tc>
        <w:tc>
          <w:tcPr>
            <w:tcW w:w="1694" w:type="dxa"/>
            <w:vAlign w:val="center"/>
          </w:tcPr>
          <w:p w14:paraId="0C609008"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Élargissement</w:t>
            </w:r>
          </w:p>
          <w:p w14:paraId="6F82279E"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6,5m</w:t>
            </w:r>
          </w:p>
        </w:tc>
      </w:tr>
      <w:tr w:rsidR="00BC2537" w:rsidRPr="00BC2537" w14:paraId="1D5DE9DF" w14:textId="77777777" w:rsidTr="007041D5">
        <w:trPr>
          <w:trHeight w:val="1069"/>
        </w:trPr>
        <w:tc>
          <w:tcPr>
            <w:tcW w:w="817" w:type="dxa"/>
            <w:vAlign w:val="center"/>
          </w:tcPr>
          <w:p w14:paraId="26261D6F"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20</w:t>
            </w:r>
          </w:p>
        </w:tc>
        <w:tc>
          <w:tcPr>
            <w:tcW w:w="1701" w:type="dxa"/>
            <w:vAlign w:val="center"/>
          </w:tcPr>
          <w:p w14:paraId="1F440384"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10</w:t>
            </w:r>
          </w:p>
        </w:tc>
        <w:tc>
          <w:tcPr>
            <w:tcW w:w="3686" w:type="dxa"/>
            <w:vAlign w:val="center"/>
          </w:tcPr>
          <w:p w14:paraId="0F47B0C7"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 xml:space="preserve">Élargissement à 6,5 m du </w:t>
            </w:r>
            <w:proofErr w:type="spellStart"/>
            <w:r w:rsidRPr="00BC2537">
              <w:rPr>
                <w:rFonts w:eastAsia="Times New Roman" w:cs="Arial"/>
                <w:sz w:val="22"/>
                <w:szCs w:val="22"/>
              </w:rPr>
              <w:t>du</w:t>
            </w:r>
            <w:proofErr w:type="spellEnd"/>
            <w:r w:rsidRPr="00BC2537">
              <w:rPr>
                <w:rFonts w:eastAsia="Times New Roman" w:cs="Arial"/>
                <w:sz w:val="22"/>
                <w:szCs w:val="22"/>
              </w:rPr>
              <w:t xml:space="preserve"> chemin de la Castellane, du nord du parking de la Castellane au chemin st Roch</w:t>
            </w:r>
          </w:p>
        </w:tc>
        <w:tc>
          <w:tcPr>
            <w:tcW w:w="1708" w:type="dxa"/>
            <w:vAlign w:val="center"/>
          </w:tcPr>
          <w:p w14:paraId="4C558341"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3 275</w:t>
            </w:r>
          </w:p>
        </w:tc>
        <w:tc>
          <w:tcPr>
            <w:tcW w:w="1694" w:type="dxa"/>
            <w:vAlign w:val="center"/>
          </w:tcPr>
          <w:p w14:paraId="079940F7"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Élargissement 6,5m</w:t>
            </w:r>
          </w:p>
        </w:tc>
      </w:tr>
      <w:tr w:rsidR="00BC2537" w:rsidRPr="00BC2537" w14:paraId="78F6A0ED" w14:textId="77777777" w:rsidTr="007041D5">
        <w:trPr>
          <w:trHeight w:val="744"/>
        </w:trPr>
        <w:tc>
          <w:tcPr>
            <w:tcW w:w="817" w:type="dxa"/>
            <w:vAlign w:val="center"/>
          </w:tcPr>
          <w:p w14:paraId="36E1D4F2"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21</w:t>
            </w:r>
          </w:p>
        </w:tc>
        <w:tc>
          <w:tcPr>
            <w:tcW w:w="1701" w:type="dxa"/>
            <w:vAlign w:val="center"/>
          </w:tcPr>
          <w:p w14:paraId="10B325F4"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11</w:t>
            </w:r>
          </w:p>
        </w:tc>
        <w:tc>
          <w:tcPr>
            <w:tcW w:w="3686" w:type="dxa"/>
            <w:vAlign w:val="center"/>
          </w:tcPr>
          <w:p w14:paraId="43C3B38B"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 xml:space="preserve">Élargissement à 8m du CC 10 (Chemin de Saint-Roch) </w:t>
            </w:r>
          </w:p>
        </w:tc>
        <w:tc>
          <w:tcPr>
            <w:tcW w:w="1708" w:type="dxa"/>
            <w:vAlign w:val="center"/>
          </w:tcPr>
          <w:p w14:paraId="45CBB449"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8 510</w:t>
            </w:r>
          </w:p>
        </w:tc>
        <w:tc>
          <w:tcPr>
            <w:tcW w:w="1694" w:type="dxa"/>
            <w:vAlign w:val="center"/>
          </w:tcPr>
          <w:p w14:paraId="32D037BA"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Élargissement 8m</w:t>
            </w:r>
          </w:p>
        </w:tc>
      </w:tr>
      <w:tr w:rsidR="00BC2537" w:rsidRPr="00BC2537" w14:paraId="423A46D3" w14:textId="77777777" w:rsidTr="007041D5">
        <w:trPr>
          <w:trHeight w:val="778"/>
        </w:trPr>
        <w:tc>
          <w:tcPr>
            <w:tcW w:w="817" w:type="dxa"/>
            <w:vAlign w:val="center"/>
          </w:tcPr>
          <w:p w14:paraId="28889371"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22</w:t>
            </w:r>
          </w:p>
        </w:tc>
        <w:tc>
          <w:tcPr>
            <w:tcW w:w="1701" w:type="dxa"/>
            <w:vAlign w:val="center"/>
          </w:tcPr>
          <w:p w14:paraId="1A8D2CE5"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14</w:t>
            </w:r>
          </w:p>
        </w:tc>
        <w:tc>
          <w:tcPr>
            <w:tcW w:w="3686" w:type="dxa"/>
            <w:vAlign w:val="center"/>
          </w:tcPr>
          <w:p w14:paraId="350014AD"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Élargissement entre chemin du Vallon et le chemin de Pagnol (8m) 2B</w:t>
            </w:r>
          </w:p>
        </w:tc>
        <w:tc>
          <w:tcPr>
            <w:tcW w:w="1708" w:type="dxa"/>
            <w:vAlign w:val="center"/>
          </w:tcPr>
          <w:p w14:paraId="5F25EF43"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602</w:t>
            </w:r>
          </w:p>
        </w:tc>
        <w:tc>
          <w:tcPr>
            <w:tcW w:w="1694" w:type="dxa"/>
            <w:vAlign w:val="center"/>
          </w:tcPr>
          <w:p w14:paraId="4D58C2F1" w14:textId="77777777" w:rsidR="00BC2537" w:rsidRPr="00BC2537" w:rsidRDefault="00BC2537" w:rsidP="00BC2537">
            <w:pPr>
              <w:spacing w:before="60" w:after="60"/>
              <w:jc w:val="center"/>
              <w:rPr>
                <w:rFonts w:eastAsia="Times New Roman" w:cs="Arial"/>
                <w:sz w:val="22"/>
                <w:szCs w:val="22"/>
              </w:rPr>
            </w:pPr>
            <w:r w:rsidRPr="00BC2537">
              <w:rPr>
                <w:rFonts w:eastAsia="Times New Roman" w:cs="Arial"/>
                <w:sz w:val="22"/>
                <w:szCs w:val="22"/>
              </w:rPr>
              <w:t>Élargissement</w:t>
            </w:r>
          </w:p>
          <w:p w14:paraId="613B7D14"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 xml:space="preserve">6m </w:t>
            </w:r>
          </w:p>
        </w:tc>
      </w:tr>
      <w:tr w:rsidR="00BC2537" w:rsidRPr="00BC2537" w14:paraId="1C797CC7" w14:textId="77777777" w:rsidTr="007041D5">
        <w:trPr>
          <w:trHeight w:val="464"/>
        </w:trPr>
        <w:tc>
          <w:tcPr>
            <w:tcW w:w="817" w:type="dxa"/>
            <w:vAlign w:val="center"/>
          </w:tcPr>
          <w:p w14:paraId="50BBEF55"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23</w:t>
            </w:r>
          </w:p>
        </w:tc>
        <w:tc>
          <w:tcPr>
            <w:tcW w:w="1701" w:type="dxa"/>
            <w:vAlign w:val="center"/>
          </w:tcPr>
          <w:p w14:paraId="54D9722F"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20</w:t>
            </w:r>
          </w:p>
        </w:tc>
        <w:tc>
          <w:tcPr>
            <w:tcW w:w="3686" w:type="dxa"/>
            <w:vAlign w:val="center"/>
          </w:tcPr>
          <w:p w14:paraId="34FE5AE7"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 xml:space="preserve">Élargissement de la rue Arago (accès au parking) </w:t>
            </w:r>
          </w:p>
        </w:tc>
        <w:tc>
          <w:tcPr>
            <w:tcW w:w="1708" w:type="dxa"/>
            <w:vAlign w:val="center"/>
          </w:tcPr>
          <w:p w14:paraId="1CF223FD"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199</w:t>
            </w:r>
          </w:p>
        </w:tc>
        <w:tc>
          <w:tcPr>
            <w:tcW w:w="1694" w:type="dxa"/>
            <w:vAlign w:val="center"/>
          </w:tcPr>
          <w:p w14:paraId="105B731C"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 xml:space="preserve">Élargissement </w:t>
            </w:r>
          </w:p>
          <w:p w14:paraId="1F5BB69E"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8m</w:t>
            </w:r>
          </w:p>
        </w:tc>
      </w:tr>
      <w:tr w:rsidR="00BC2537" w:rsidRPr="00BC2537" w14:paraId="222DB800" w14:textId="77777777" w:rsidTr="007041D5">
        <w:trPr>
          <w:trHeight w:val="678"/>
        </w:trPr>
        <w:tc>
          <w:tcPr>
            <w:tcW w:w="817" w:type="dxa"/>
            <w:vAlign w:val="center"/>
          </w:tcPr>
          <w:p w14:paraId="7BB4ACAA"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24</w:t>
            </w:r>
          </w:p>
        </w:tc>
        <w:tc>
          <w:tcPr>
            <w:tcW w:w="1701" w:type="dxa"/>
            <w:vAlign w:val="center"/>
          </w:tcPr>
          <w:p w14:paraId="5D50F5CF"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22</w:t>
            </w:r>
          </w:p>
        </w:tc>
        <w:tc>
          <w:tcPr>
            <w:tcW w:w="3686" w:type="dxa"/>
            <w:vAlign w:val="center"/>
          </w:tcPr>
          <w:p w14:paraId="05F2F060"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 xml:space="preserve">Élargissement du chemin de la </w:t>
            </w:r>
            <w:proofErr w:type="spellStart"/>
            <w:r w:rsidRPr="00BC2537">
              <w:rPr>
                <w:rFonts w:eastAsia="Times New Roman" w:cs="Arial"/>
                <w:sz w:val="22"/>
                <w:szCs w:val="22"/>
              </w:rPr>
              <w:t>Cacoye</w:t>
            </w:r>
            <w:proofErr w:type="spellEnd"/>
            <w:r w:rsidRPr="00BC2537">
              <w:rPr>
                <w:rFonts w:eastAsia="Times New Roman" w:cs="Arial"/>
                <w:sz w:val="22"/>
                <w:szCs w:val="22"/>
              </w:rPr>
              <w:t xml:space="preserve"> (5m)</w:t>
            </w:r>
          </w:p>
        </w:tc>
        <w:tc>
          <w:tcPr>
            <w:tcW w:w="1708" w:type="dxa"/>
            <w:vAlign w:val="center"/>
          </w:tcPr>
          <w:p w14:paraId="53FC551C"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2 353</w:t>
            </w:r>
          </w:p>
        </w:tc>
        <w:tc>
          <w:tcPr>
            <w:tcW w:w="1694" w:type="dxa"/>
            <w:vAlign w:val="center"/>
          </w:tcPr>
          <w:p w14:paraId="125A02E5"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Élargissement 5m</w:t>
            </w:r>
          </w:p>
        </w:tc>
      </w:tr>
      <w:tr w:rsidR="00BC2537" w:rsidRPr="00BC2537" w14:paraId="35D5C933" w14:textId="77777777" w:rsidTr="007041D5">
        <w:trPr>
          <w:trHeight w:val="618"/>
        </w:trPr>
        <w:tc>
          <w:tcPr>
            <w:tcW w:w="817" w:type="dxa"/>
            <w:vAlign w:val="center"/>
          </w:tcPr>
          <w:p w14:paraId="4EF8A34D"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25</w:t>
            </w:r>
          </w:p>
        </w:tc>
        <w:tc>
          <w:tcPr>
            <w:tcW w:w="1701" w:type="dxa"/>
            <w:vAlign w:val="center"/>
          </w:tcPr>
          <w:p w14:paraId="339DAFDE"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Pas de numéro</w:t>
            </w:r>
          </w:p>
        </w:tc>
        <w:tc>
          <w:tcPr>
            <w:tcW w:w="3686" w:type="dxa"/>
            <w:vAlign w:val="center"/>
          </w:tcPr>
          <w:p w14:paraId="4370AAE5"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 xml:space="preserve">Création du carrefour </w:t>
            </w:r>
            <w:proofErr w:type="spellStart"/>
            <w:r w:rsidRPr="00BC2537">
              <w:rPr>
                <w:rFonts w:eastAsia="Times New Roman" w:cs="Arial"/>
                <w:sz w:val="22"/>
                <w:szCs w:val="22"/>
              </w:rPr>
              <w:t>Cacoye</w:t>
            </w:r>
            <w:proofErr w:type="spellEnd"/>
            <w:r w:rsidRPr="00BC2537">
              <w:rPr>
                <w:rFonts w:eastAsia="Times New Roman" w:cs="Arial"/>
                <w:sz w:val="22"/>
                <w:szCs w:val="22"/>
              </w:rPr>
              <w:t xml:space="preserve"> sur la RD 2020</w:t>
            </w:r>
          </w:p>
        </w:tc>
        <w:tc>
          <w:tcPr>
            <w:tcW w:w="1708" w:type="dxa"/>
            <w:vAlign w:val="center"/>
          </w:tcPr>
          <w:p w14:paraId="5458E576"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1 601</w:t>
            </w:r>
          </w:p>
        </w:tc>
        <w:tc>
          <w:tcPr>
            <w:tcW w:w="1694" w:type="dxa"/>
            <w:vAlign w:val="center"/>
          </w:tcPr>
          <w:p w14:paraId="7167CAA3"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Giratoire</w:t>
            </w:r>
          </w:p>
        </w:tc>
      </w:tr>
      <w:tr w:rsidR="00BC2537" w:rsidRPr="00BC2537" w14:paraId="4517ECE0" w14:textId="77777777" w:rsidTr="007041D5">
        <w:trPr>
          <w:trHeight w:val="393"/>
        </w:trPr>
        <w:tc>
          <w:tcPr>
            <w:tcW w:w="817" w:type="dxa"/>
            <w:vAlign w:val="center"/>
          </w:tcPr>
          <w:p w14:paraId="65947846"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26</w:t>
            </w:r>
          </w:p>
        </w:tc>
        <w:tc>
          <w:tcPr>
            <w:tcW w:w="1701" w:type="dxa"/>
            <w:vAlign w:val="center"/>
          </w:tcPr>
          <w:p w14:paraId="0BD711F7"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25</w:t>
            </w:r>
          </w:p>
        </w:tc>
        <w:tc>
          <w:tcPr>
            <w:tcW w:w="3686" w:type="dxa"/>
            <w:vAlign w:val="center"/>
          </w:tcPr>
          <w:p w14:paraId="54D8DFDC"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Espaces verts publics Oppidum</w:t>
            </w:r>
          </w:p>
        </w:tc>
        <w:tc>
          <w:tcPr>
            <w:tcW w:w="1708" w:type="dxa"/>
            <w:vAlign w:val="center"/>
          </w:tcPr>
          <w:p w14:paraId="1F10DE6E"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52 786</w:t>
            </w:r>
          </w:p>
        </w:tc>
        <w:tc>
          <w:tcPr>
            <w:tcW w:w="1694" w:type="dxa"/>
            <w:vAlign w:val="center"/>
          </w:tcPr>
          <w:p w14:paraId="6531DDD4" w14:textId="77777777" w:rsidR="00BC2537" w:rsidRPr="00BC2537" w:rsidRDefault="00BC2537" w:rsidP="00BC2537">
            <w:pPr>
              <w:spacing w:before="60" w:after="60"/>
              <w:jc w:val="center"/>
              <w:rPr>
                <w:rFonts w:eastAsia="Times New Roman" w:cs="Arial"/>
                <w:sz w:val="22"/>
              </w:rPr>
            </w:pPr>
          </w:p>
        </w:tc>
      </w:tr>
      <w:tr w:rsidR="00BC2537" w:rsidRPr="00BC2537" w14:paraId="0B0D0939" w14:textId="77777777" w:rsidTr="007041D5">
        <w:trPr>
          <w:trHeight w:val="824"/>
        </w:trPr>
        <w:tc>
          <w:tcPr>
            <w:tcW w:w="817" w:type="dxa"/>
            <w:vAlign w:val="center"/>
          </w:tcPr>
          <w:p w14:paraId="41E72591"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27</w:t>
            </w:r>
          </w:p>
        </w:tc>
        <w:tc>
          <w:tcPr>
            <w:tcW w:w="1701" w:type="dxa"/>
            <w:vAlign w:val="center"/>
          </w:tcPr>
          <w:p w14:paraId="5B98FD7F"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29</w:t>
            </w:r>
          </w:p>
        </w:tc>
        <w:tc>
          <w:tcPr>
            <w:tcW w:w="3686" w:type="dxa"/>
            <w:vAlign w:val="center"/>
          </w:tcPr>
          <w:p w14:paraId="1741D877"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Élargissement à 6,5m du Chemin du Seigneur Infernet (124) et amélioration de l’accès à partir de la RD 92</w:t>
            </w:r>
          </w:p>
        </w:tc>
        <w:tc>
          <w:tcPr>
            <w:tcW w:w="1708" w:type="dxa"/>
            <w:vAlign w:val="center"/>
          </w:tcPr>
          <w:p w14:paraId="541A1336"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5 899</w:t>
            </w:r>
          </w:p>
        </w:tc>
        <w:tc>
          <w:tcPr>
            <w:tcW w:w="1694" w:type="dxa"/>
            <w:vAlign w:val="center"/>
          </w:tcPr>
          <w:p w14:paraId="075FF17C" w14:textId="77777777" w:rsidR="00BC2537" w:rsidRPr="00BC2537" w:rsidRDefault="00BC2537" w:rsidP="00BC2537">
            <w:pPr>
              <w:spacing w:before="60" w:after="60"/>
              <w:jc w:val="center"/>
              <w:rPr>
                <w:rFonts w:eastAsia="Times New Roman" w:cs="Arial"/>
                <w:sz w:val="22"/>
                <w:szCs w:val="22"/>
              </w:rPr>
            </w:pPr>
            <w:r w:rsidRPr="00BC2537">
              <w:rPr>
                <w:rFonts w:eastAsia="Times New Roman" w:cs="Arial"/>
                <w:sz w:val="22"/>
                <w:szCs w:val="22"/>
              </w:rPr>
              <w:t>Élargissement</w:t>
            </w:r>
          </w:p>
          <w:p w14:paraId="06BFE6FC"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6,5m</w:t>
            </w:r>
          </w:p>
        </w:tc>
      </w:tr>
      <w:tr w:rsidR="00BC2537" w:rsidRPr="00BC2537" w14:paraId="2AFC44AB" w14:textId="77777777" w:rsidTr="007041D5">
        <w:trPr>
          <w:trHeight w:val="794"/>
        </w:trPr>
        <w:tc>
          <w:tcPr>
            <w:tcW w:w="817" w:type="dxa"/>
            <w:vAlign w:val="center"/>
          </w:tcPr>
          <w:p w14:paraId="0E27819D"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28</w:t>
            </w:r>
          </w:p>
        </w:tc>
        <w:tc>
          <w:tcPr>
            <w:tcW w:w="1701" w:type="dxa"/>
            <w:vAlign w:val="center"/>
          </w:tcPr>
          <w:p w14:paraId="1CA41677"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32</w:t>
            </w:r>
          </w:p>
        </w:tc>
        <w:tc>
          <w:tcPr>
            <w:tcW w:w="3686" w:type="dxa"/>
            <w:vAlign w:val="center"/>
          </w:tcPr>
          <w:p w14:paraId="5DFE9012"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Création d’une voie de 8m reliant le chemin de l’Oratoire au CC 11 (</w:t>
            </w:r>
            <w:proofErr w:type="spellStart"/>
            <w:r w:rsidRPr="00BC2537">
              <w:rPr>
                <w:rFonts w:eastAsia="Times New Roman" w:cs="Arial"/>
                <w:sz w:val="22"/>
                <w:szCs w:val="22"/>
              </w:rPr>
              <w:t>Poussaraque</w:t>
            </w:r>
            <w:proofErr w:type="spellEnd"/>
            <w:r w:rsidRPr="00BC2537">
              <w:rPr>
                <w:rFonts w:eastAsia="Times New Roman" w:cs="Arial"/>
                <w:sz w:val="22"/>
                <w:szCs w:val="22"/>
              </w:rPr>
              <w:t>)</w:t>
            </w:r>
          </w:p>
        </w:tc>
        <w:tc>
          <w:tcPr>
            <w:tcW w:w="1708" w:type="dxa"/>
            <w:vAlign w:val="center"/>
          </w:tcPr>
          <w:p w14:paraId="09E9EF43"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2 343</w:t>
            </w:r>
          </w:p>
        </w:tc>
        <w:tc>
          <w:tcPr>
            <w:tcW w:w="1694" w:type="dxa"/>
            <w:vAlign w:val="center"/>
          </w:tcPr>
          <w:p w14:paraId="6E8CA651" w14:textId="77777777" w:rsidR="00BC2537" w:rsidRPr="00BC2537" w:rsidRDefault="00BC2537" w:rsidP="00BC2537">
            <w:pPr>
              <w:spacing w:before="60" w:after="60"/>
              <w:jc w:val="center"/>
              <w:rPr>
                <w:rFonts w:eastAsia="Times New Roman" w:cs="Arial"/>
                <w:sz w:val="22"/>
                <w:szCs w:val="22"/>
              </w:rPr>
            </w:pPr>
            <w:r w:rsidRPr="00BC2537">
              <w:rPr>
                <w:rFonts w:eastAsia="Times New Roman" w:cs="Arial"/>
                <w:sz w:val="22"/>
                <w:szCs w:val="22"/>
              </w:rPr>
              <w:t>Élargissement</w:t>
            </w:r>
          </w:p>
          <w:p w14:paraId="24D56E7C"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8m</w:t>
            </w:r>
          </w:p>
        </w:tc>
      </w:tr>
      <w:tr w:rsidR="00BC2537" w:rsidRPr="00BC2537" w14:paraId="7BF20C17" w14:textId="77777777" w:rsidTr="007041D5">
        <w:trPr>
          <w:trHeight w:val="1190"/>
        </w:trPr>
        <w:tc>
          <w:tcPr>
            <w:tcW w:w="817" w:type="dxa"/>
            <w:vAlign w:val="center"/>
          </w:tcPr>
          <w:p w14:paraId="2AE321C0"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29</w:t>
            </w:r>
          </w:p>
        </w:tc>
        <w:tc>
          <w:tcPr>
            <w:tcW w:w="1701" w:type="dxa"/>
            <w:vAlign w:val="center"/>
          </w:tcPr>
          <w:p w14:paraId="66927D1E"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34</w:t>
            </w:r>
          </w:p>
        </w:tc>
        <w:tc>
          <w:tcPr>
            <w:tcW w:w="3686" w:type="dxa"/>
            <w:vAlign w:val="center"/>
          </w:tcPr>
          <w:p w14:paraId="1CD6D4D9"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Création d’une voie de liaison de 6,5m entre le chemin du paradis (CC106) et le chemin de la Courtine (CC11)</w:t>
            </w:r>
          </w:p>
        </w:tc>
        <w:tc>
          <w:tcPr>
            <w:tcW w:w="1708" w:type="dxa"/>
            <w:vAlign w:val="center"/>
          </w:tcPr>
          <w:p w14:paraId="78B0405A"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11 047</w:t>
            </w:r>
          </w:p>
        </w:tc>
        <w:tc>
          <w:tcPr>
            <w:tcW w:w="1694" w:type="dxa"/>
            <w:vAlign w:val="center"/>
          </w:tcPr>
          <w:p w14:paraId="1CA1AD64" w14:textId="77777777" w:rsidR="00BC2537" w:rsidRPr="00BC2537" w:rsidRDefault="00BC2537" w:rsidP="00BC2537">
            <w:pPr>
              <w:spacing w:before="60" w:after="60"/>
              <w:jc w:val="center"/>
              <w:rPr>
                <w:rFonts w:eastAsia="Times New Roman" w:cs="Arial"/>
                <w:sz w:val="22"/>
                <w:szCs w:val="22"/>
              </w:rPr>
            </w:pPr>
            <w:r w:rsidRPr="00BC2537">
              <w:rPr>
                <w:rFonts w:eastAsia="Times New Roman" w:cs="Arial"/>
                <w:sz w:val="22"/>
                <w:szCs w:val="22"/>
              </w:rPr>
              <w:t>Élargissement</w:t>
            </w:r>
          </w:p>
          <w:p w14:paraId="01859000"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6,5m</w:t>
            </w:r>
          </w:p>
        </w:tc>
      </w:tr>
      <w:tr w:rsidR="00BC2537" w:rsidRPr="00BC2537" w14:paraId="08D24D13" w14:textId="77777777" w:rsidTr="007041D5">
        <w:trPr>
          <w:trHeight w:val="618"/>
        </w:trPr>
        <w:tc>
          <w:tcPr>
            <w:tcW w:w="817" w:type="dxa"/>
            <w:vAlign w:val="center"/>
          </w:tcPr>
          <w:p w14:paraId="0FC6C220"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30</w:t>
            </w:r>
          </w:p>
        </w:tc>
        <w:tc>
          <w:tcPr>
            <w:tcW w:w="1701" w:type="dxa"/>
            <w:vAlign w:val="center"/>
          </w:tcPr>
          <w:p w14:paraId="5711F6B4"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37</w:t>
            </w:r>
          </w:p>
        </w:tc>
        <w:tc>
          <w:tcPr>
            <w:tcW w:w="3686" w:type="dxa"/>
            <w:vAlign w:val="center"/>
          </w:tcPr>
          <w:p w14:paraId="67323041"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Élargissement à 6,5m du chemin de la Chapelle (CC123)</w:t>
            </w:r>
          </w:p>
        </w:tc>
        <w:tc>
          <w:tcPr>
            <w:tcW w:w="1708" w:type="dxa"/>
            <w:vAlign w:val="center"/>
          </w:tcPr>
          <w:p w14:paraId="0B7217CA"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11 906</w:t>
            </w:r>
          </w:p>
        </w:tc>
        <w:tc>
          <w:tcPr>
            <w:tcW w:w="1694" w:type="dxa"/>
            <w:vAlign w:val="center"/>
          </w:tcPr>
          <w:p w14:paraId="3307629F"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Élargissement</w:t>
            </w:r>
          </w:p>
          <w:p w14:paraId="3D5F371E"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6,5m</w:t>
            </w:r>
          </w:p>
        </w:tc>
      </w:tr>
      <w:tr w:rsidR="00BC2537" w:rsidRPr="00BC2537" w14:paraId="061540C2" w14:textId="77777777" w:rsidTr="007041D5">
        <w:trPr>
          <w:trHeight w:val="790"/>
        </w:trPr>
        <w:tc>
          <w:tcPr>
            <w:tcW w:w="817" w:type="dxa"/>
            <w:vAlign w:val="center"/>
          </w:tcPr>
          <w:p w14:paraId="06E376D9"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lastRenderedPageBreak/>
              <w:t>31</w:t>
            </w:r>
          </w:p>
        </w:tc>
        <w:tc>
          <w:tcPr>
            <w:tcW w:w="1701" w:type="dxa"/>
            <w:vAlign w:val="center"/>
          </w:tcPr>
          <w:p w14:paraId="5F5304FF"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39</w:t>
            </w:r>
          </w:p>
        </w:tc>
        <w:tc>
          <w:tcPr>
            <w:tcW w:w="3686" w:type="dxa"/>
            <w:vAlign w:val="center"/>
          </w:tcPr>
          <w:p w14:paraId="0EF3A440"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Élargissement à 6,5m du CC14 (chemin de Vallon Cros)</w:t>
            </w:r>
          </w:p>
        </w:tc>
        <w:tc>
          <w:tcPr>
            <w:tcW w:w="1708" w:type="dxa"/>
            <w:vAlign w:val="center"/>
          </w:tcPr>
          <w:p w14:paraId="33F0D729"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5 355</w:t>
            </w:r>
          </w:p>
        </w:tc>
        <w:tc>
          <w:tcPr>
            <w:tcW w:w="1694" w:type="dxa"/>
            <w:vAlign w:val="center"/>
          </w:tcPr>
          <w:p w14:paraId="397B044E"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Élargissement</w:t>
            </w:r>
          </w:p>
          <w:p w14:paraId="3F60F7F5"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6,5m</w:t>
            </w:r>
          </w:p>
        </w:tc>
      </w:tr>
      <w:tr w:rsidR="00BC2537" w:rsidRPr="00BC2537" w14:paraId="11AACCC0" w14:textId="77777777" w:rsidTr="007041D5">
        <w:trPr>
          <w:trHeight w:val="560"/>
        </w:trPr>
        <w:tc>
          <w:tcPr>
            <w:tcW w:w="817" w:type="dxa"/>
            <w:vAlign w:val="center"/>
          </w:tcPr>
          <w:p w14:paraId="78620247"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32</w:t>
            </w:r>
          </w:p>
        </w:tc>
        <w:tc>
          <w:tcPr>
            <w:tcW w:w="1701" w:type="dxa"/>
            <w:vAlign w:val="center"/>
          </w:tcPr>
          <w:p w14:paraId="62FE59A6"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41</w:t>
            </w:r>
          </w:p>
        </w:tc>
        <w:tc>
          <w:tcPr>
            <w:tcW w:w="3686" w:type="dxa"/>
            <w:vAlign w:val="center"/>
          </w:tcPr>
          <w:p w14:paraId="52C218E2"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Élargissement à 6m du chemin de Lançon</w:t>
            </w:r>
          </w:p>
        </w:tc>
        <w:tc>
          <w:tcPr>
            <w:tcW w:w="1708" w:type="dxa"/>
            <w:vAlign w:val="center"/>
          </w:tcPr>
          <w:p w14:paraId="7B417F4C"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11 908</w:t>
            </w:r>
          </w:p>
        </w:tc>
        <w:tc>
          <w:tcPr>
            <w:tcW w:w="1694" w:type="dxa"/>
            <w:vAlign w:val="center"/>
          </w:tcPr>
          <w:p w14:paraId="1ABD87B7"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Élargissement</w:t>
            </w:r>
          </w:p>
          <w:p w14:paraId="740C29C1"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6m</w:t>
            </w:r>
          </w:p>
        </w:tc>
      </w:tr>
      <w:tr w:rsidR="00BC2537" w:rsidRPr="00BC2537" w14:paraId="3783058C" w14:textId="77777777" w:rsidTr="007041D5">
        <w:trPr>
          <w:trHeight w:val="835"/>
        </w:trPr>
        <w:tc>
          <w:tcPr>
            <w:tcW w:w="817" w:type="dxa"/>
            <w:vAlign w:val="center"/>
          </w:tcPr>
          <w:p w14:paraId="607D8A22"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33</w:t>
            </w:r>
          </w:p>
        </w:tc>
        <w:tc>
          <w:tcPr>
            <w:tcW w:w="1701" w:type="dxa"/>
            <w:vAlign w:val="center"/>
          </w:tcPr>
          <w:p w14:paraId="4B2936E2"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45</w:t>
            </w:r>
          </w:p>
        </w:tc>
        <w:tc>
          <w:tcPr>
            <w:tcW w:w="3686" w:type="dxa"/>
            <w:vAlign w:val="center"/>
          </w:tcPr>
          <w:p w14:paraId="072B5199"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Création d’une aire de stationnement pour véhicules à Châteauvallon</w:t>
            </w:r>
          </w:p>
        </w:tc>
        <w:tc>
          <w:tcPr>
            <w:tcW w:w="1708" w:type="dxa"/>
            <w:vAlign w:val="center"/>
          </w:tcPr>
          <w:p w14:paraId="23E617BA"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1882</w:t>
            </w:r>
          </w:p>
        </w:tc>
        <w:tc>
          <w:tcPr>
            <w:tcW w:w="1694" w:type="dxa"/>
            <w:vAlign w:val="center"/>
          </w:tcPr>
          <w:p w14:paraId="4D28F670" w14:textId="77777777" w:rsidR="00BC2537" w:rsidRPr="00BC2537" w:rsidRDefault="00BC2537" w:rsidP="00BC2537">
            <w:pPr>
              <w:spacing w:before="60" w:after="60"/>
              <w:jc w:val="right"/>
              <w:rPr>
                <w:rFonts w:eastAsia="Times New Roman" w:cs="Arial"/>
                <w:sz w:val="22"/>
              </w:rPr>
            </w:pPr>
          </w:p>
        </w:tc>
      </w:tr>
      <w:tr w:rsidR="00BC2537" w:rsidRPr="00BC2537" w14:paraId="189D0FC8" w14:textId="77777777" w:rsidTr="007041D5">
        <w:trPr>
          <w:trHeight w:val="664"/>
        </w:trPr>
        <w:tc>
          <w:tcPr>
            <w:tcW w:w="817" w:type="dxa"/>
            <w:vAlign w:val="center"/>
          </w:tcPr>
          <w:p w14:paraId="3878A40D"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34</w:t>
            </w:r>
          </w:p>
        </w:tc>
        <w:tc>
          <w:tcPr>
            <w:tcW w:w="1701" w:type="dxa"/>
            <w:vAlign w:val="center"/>
          </w:tcPr>
          <w:p w14:paraId="073A588C"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53</w:t>
            </w:r>
          </w:p>
        </w:tc>
        <w:tc>
          <w:tcPr>
            <w:tcW w:w="3686" w:type="dxa"/>
            <w:vAlign w:val="center"/>
          </w:tcPr>
          <w:p w14:paraId="6463B3D2" w14:textId="77777777" w:rsidR="00BC2537" w:rsidRPr="00BC2537" w:rsidRDefault="00BC2537" w:rsidP="00BC2537">
            <w:pPr>
              <w:spacing w:before="0" w:after="0" w:line="360" w:lineRule="auto"/>
              <w:jc w:val="left"/>
              <w:rPr>
                <w:rFonts w:eastAsia="Times New Roman" w:cs="Arial"/>
                <w:sz w:val="22"/>
              </w:rPr>
            </w:pPr>
            <w:r w:rsidRPr="00BC2537">
              <w:rPr>
                <w:rFonts w:eastAsia="Times New Roman" w:cs="Arial"/>
                <w:sz w:val="22"/>
                <w:szCs w:val="22"/>
              </w:rPr>
              <w:t>Élargissement de l’accès du Chemin de l’Oratoire (CC105) à la RDN 8</w:t>
            </w:r>
          </w:p>
        </w:tc>
        <w:tc>
          <w:tcPr>
            <w:tcW w:w="1708" w:type="dxa"/>
            <w:vAlign w:val="center"/>
          </w:tcPr>
          <w:p w14:paraId="5FF66BA2"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1 245</w:t>
            </w:r>
          </w:p>
        </w:tc>
        <w:tc>
          <w:tcPr>
            <w:tcW w:w="1694" w:type="dxa"/>
            <w:vAlign w:val="center"/>
          </w:tcPr>
          <w:p w14:paraId="0B8C18B8"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Elargissement5m</w:t>
            </w:r>
          </w:p>
        </w:tc>
      </w:tr>
      <w:tr w:rsidR="00BC2537" w:rsidRPr="00BC2537" w14:paraId="2047623E" w14:textId="77777777" w:rsidTr="006764B6">
        <w:trPr>
          <w:trHeight w:val="803"/>
        </w:trPr>
        <w:tc>
          <w:tcPr>
            <w:tcW w:w="817" w:type="dxa"/>
            <w:vAlign w:val="center"/>
          </w:tcPr>
          <w:p w14:paraId="5C732354"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35</w:t>
            </w:r>
          </w:p>
        </w:tc>
        <w:tc>
          <w:tcPr>
            <w:tcW w:w="1701" w:type="dxa"/>
            <w:vAlign w:val="center"/>
          </w:tcPr>
          <w:p w14:paraId="481F25C8"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63</w:t>
            </w:r>
          </w:p>
        </w:tc>
        <w:tc>
          <w:tcPr>
            <w:tcW w:w="3686" w:type="dxa"/>
            <w:vAlign w:val="center"/>
          </w:tcPr>
          <w:p w14:paraId="6DF94272" w14:textId="77777777" w:rsidR="00BC2537" w:rsidRPr="00BC2537" w:rsidRDefault="00670C36" w:rsidP="00BC2537">
            <w:pPr>
              <w:spacing w:before="60" w:after="60"/>
              <w:jc w:val="left"/>
              <w:rPr>
                <w:rFonts w:eastAsia="Times New Roman" w:cs="Arial"/>
                <w:sz w:val="22"/>
              </w:rPr>
            </w:pPr>
            <w:r>
              <w:rPr>
                <w:rFonts w:eastAsia="Times New Roman" w:cs="Arial"/>
                <w:sz w:val="22"/>
                <w:szCs w:val="22"/>
              </w:rPr>
              <w:t>Préservation du réservoir d'eau</w:t>
            </w:r>
            <w:r w:rsidR="00BC2537" w:rsidRPr="00BC2537">
              <w:rPr>
                <w:rFonts w:eastAsia="Times New Roman" w:cs="Arial"/>
                <w:sz w:val="22"/>
                <w:szCs w:val="22"/>
              </w:rPr>
              <w:t xml:space="preserve"> </w:t>
            </w:r>
          </w:p>
        </w:tc>
        <w:tc>
          <w:tcPr>
            <w:tcW w:w="1708" w:type="dxa"/>
            <w:vAlign w:val="center"/>
          </w:tcPr>
          <w:p w14:paraId="0E76F29F" w14:textId="77777777" w:rsidR="00BC2537" w:rsidRPr="00BC2537" w:rsidRDefault="00670C36" w:rsidP="00BC2537">
            <w:pPr>
              <w:spacing w:before="60" w:after="60"/>
              <w:jc w:val="center"/>
              <w:rPr>
                <w:rFonts w:eastAsia="Times New Roman" w:cs="Arial"/>
                <w:sz w:val="22"/>
              </w:rPr>
            </w:pPr>
            <w:r>
              <w:rPr>
                <w:rFonts w:eastAsia="Times New Roman" w:cs="Arial"/>
                <w:sz w:val="22"/>
              </w:rPr>
              <w:t>630</w:t>
            </w:r>
          </w:p>
        </w:tc>
        <w:tc>
          <w:tcPr>
            <w:tcW w:w="1694" w:type="dxa"/>
            <w:vAlign w:val="center"/>
          </w:tcPr>
          <w:p w14:paraId="04468420" w14:textId="77777777" w:rsidR="00BC2537" w:rsidRPr="00BC2537" w:rsidRDefault="00BC2537" w:rsidP="00BC2537">
            <w:pPr>
              <w:spacing w:before="60" w:after="60"/>
              <w:jc w:val="center"/>
              <w:rPr>
                <w:rFonts w:eastAsia="Times New Roman" w:cs="Arial"/>
                <w:sz w:val="22"/>
              </w:rPr>
            </w:pPr>
          </w:p>
        </w:tc>
      </w:tr>
      <w:tr w:rsidR="00BC2537" w:rsidRPr="00BC2537" w14:paraId="27177CC6" w14:textId="77777777" w:rsidTr="007041D5">
        <w:trPr>
          <w:trHeight w:val="962"/>
        </w:trPr>
        <w:tc>
          <w:tcPr>
            <w:tcW w:w="817" w:type="dxa"/>
            <w:vAlign w:val="center"/>
          </w:tcPr>
          <w:p w14:paraId="6D90BB37"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36</w:t>
            </w:r>
          </w:p>
        </w:tc>
        <w:tc>
          <w:tcPr>
            <w:tcW w:w="1701" w:type="dxa"/>
            <w:vAlign w:val="center"/>
          </w:tcPr>
          <w:p w14:paraId="646B0CE3"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Pas de numéro</w:t>
            </w:r>
          </w:p>
        </w:tc>
        <w:tc>
          <w:tcPr>
            <w:tcW w:w="3686" w:type="dxa"/>
            <w:vAlign w:val="center"/>
          </w:tcPr>
          <w:p w14:paraId="79DA4D7B"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 xml:space="preserve">Bouclage du chemin du Seigneur Infernet et élargissement du chemin de </w:t>
            </w:r>
            <w:proofErr w:type="spellStart"/>
            <w:r w:rsidRPr="00BC2537">
              <w:rPr>
                <w:rFonts w:eastAsia="Times New Roman" w:cs="Arial"/>
                <w:sz w:val="22"/>
                <w:szCs w:val="22"/>
              </w:rPr>
              <w:t>Nivière</w:t>
            </w:r>
            <w:proofErr w:type="spellEnd"/>
            <w:r w:rsidRPr="00BC2537">
              <w:rPr>
                <w:rFonts w:eastAsia="Times New Roman" w:cs="Arial"/>
                <w:sz w:val="22"/>
                <w:szCs w:val="22"/>
              </w:rPr>
              <w:t xml:space="preserve"> -4m</w:t>
            </w:r>
          </w:p>
        </w:tc>
        <w:tc>
          <w:tcPr>
            <w:tcW w:w="1708" w:type="dxa"/>
            <w:vAlign w:val="center"/>
          </w:tcPr>
          <w:p w14:paraId="46DB72E6"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6 081</w:t>
            </w:r>
          </w:p>
        </w:tc>
        <w:tc>
          <w:tcPr>
            <w:tcW w:w="1694" w:type="dxa"/>
            <w:vAlign w:val="center"/>
          </w:tcPr>
          <w:p w14:paraId="6BD3CE46"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Élargissement</w:t>
            </w:r>
          </w:p>
          <w:p w14:paraId="379D42C6"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4m</w:t>
            </w:r>
          </w:p>
        </w:tc>
      </w:tr>
      <w:tr w:rsidR="00BC2537" w:rsidRPr="00BC2537" w14:paraId="370C6C2D" w14:textId="77777777" w:rsidTr="007041D5">
        <w:trPr>
          <w:trHeight w:val="641"/>
        </w:trPr>
        <w:tc>
          <w:tcPr>
            <w:tcW w:w="817" w:type="dxa"/>
            <w:vAlign w:val="center"/>
          </w:tcPr>
          <w:p w14:paraId="4B1A7F69"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37</w:t>
            </w:r>
          </w:p>
        </w:tc>
        <w:tc>
          <w:tcPr>
            <w:tcW w:w="1701" w:type="dxa"/>
            <w:vAlign w:val="center"/>
          </w:tcPr>
          <w:p w14:paraId="5296C3EC"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Pas de numéro</w:t>
            </w:r>
          </w:p>
        </w:tc>
        <w:tc>
          <w:tcPr>
            <w:tcW w:w="3686" w:type="dxa"/>
            <w:vAlign w:val="center"/>
          </w:tcPr>
          <w:p w14:paraId="7CE71A55"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Valorisation de la Chapelle du Château et de vestiges du Château féodal</w:t>
            </w:r>
          </w:p>
        </w:tc>
        <w:tc>
          <w:tcPr>
            <w:tcW w:w="1708" w:type="dxa"/>
            <w:vAlign w:val="center"/>
          </w:tcPr>
          <w:p w14:paraId="48EA3AC5"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8 321</w:t>
            </w:r>
          </w:p>
        </w:tc>
        <w:tc>
          <w:tcPr>
            <w:tcW w:w="1694" w:type="dxa"/>
            <w:vAlign w:val="center"/>
          </w:tcPr>
          <w:p w14:paraId="5CDD7633" w14:textId="77777777" w:rsidR="00BC2537" w:rsidRPr="00BC2537" w:rsidRDefault="00BC2537" w:rsidP="00BC2537">
            <w:pPr>
              <w:spacing w:before="60" w:after="60"/>
              <w:jc w:val="center"/>
              <w:rPr>
                <w:rFonts w:eastAsia="Times New Roman" w:cs="Arial"/>
                <w:sz w:val="22"/>
              </w:rPr>
            </w:pPr>
          </w:p>
        </w:tc>
      </w:tr>
      <w:tr w:rsidR="00BC2537" w:rsidRPr="00BC2537" w14:paraId="6E04CE03" w14:textId="77777777" w:rsidTr="007041D5">
        <w:trPr>
          <w:trHeight w:val="780"/>
        </w:trPr>
        <w:tc>
          <w:tcPr>
            <w:tcW w:w="817" w:type="dxa"/>
            <w:vAlign w:val="center"/>
          </w:tcPr>
          <w:p w14:paraId="729ED888"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38</w:t>
            </w:r>
          </w:p>
        </w:tc>
        <w:tc>
          <w:tcPr>
            <w:tcW w:w="1701" w:type="dxa"/>
            <w:vAlign w:val="center"/>
          </w:tcPr>
          <w:p w14:paraId="52E5BF9C"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Pas de numéro</w:t>
            </w:r>
          </w:p>
        </w:tc>
        <w:tc>
          <w:tcPr>
            <w:tcW w:w="3686" w:type="dxa"/>
            <w:vAlign w:val="center"/>
          </w:tcPr>
          <w:p w14:paraId="52F49438"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 xml:space="preserve">Élargissement du chemin du </w:t>
            </w:r>
            <w:proofErr w:type="spellStart"/>
            <w:r w:rsidRPr="00BC2537">
              <w:rPr>
                <w:rFonts w:eastAsia="Times New Roman" w:cs="Arial"/>
                <w:sz w:val="22"/>
                <w:szCs w:val="22"/>
              </w:rPr>
              <w:t>Castellas</w:t>
            </w:r>
            <w:proofErr w:type="spellEnd"/>
          </w:p>
        </w:tc>
        <w:tc>
          <w:tcPr>
            <w:tcW w:w="1708" w:type="dxa"/>
            <w:vAlign w:val="center"/>
          </w:tcPr>
          <w:p w14:paraId="0BE70C4D"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2 520</w:t>
            </w:r>
          </w:p>
        </w:tc>
        <w:tc>
          <w:tcPr>
            <w:tcW w:w="1694" w:type="dxa"/>
            <w:vAlign w:val="center"/>
          </w:tcPr>
          <w:p w14:paraId="39CFA54A"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Élargissement 4m</w:t>
            </w:r>
          </w:p>
        </w:tc>
      </w:tr>
      <w:tr w:rsidR="00BC2537" w:rsidRPr="00BC2537" w14:paraId="271FD210" w14:textId="77777777" w:rsidTr="007041D5">
        <w:trPr>
          <w:trHeight w:val="710"/>
        </w:trPr>
        <w:tc>
          <w:tcPr>
            <w:tcW w:w="817" w:type="dxa"/>
            <w:vAlign w:val="center"/>
          </w:tcPr>
          <w:p w14:paraId="496049E4"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39</w:t>
            </w:r>
          </w:p>
        </w:tc>
        <w:tc>
          <w:tcPr>
            <w:tcW w:w="1701" w:type="dxa"/>
            <w:vAlign w:val="center"/>
          </w:tcPr>
          <w:p w14:paraId="0DFF92F6"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Pas de numéro</w:t>
            </w:r>
          </w:p>
        </w:tc>
        <w:tc>
          <w:tcPr>
            <w:tcW w:w="3686" w:type="dxa"/>
            <w:vAlign w:val="center"/>
          </w:tcPr>
          <w:p w14:paraId="20B5A6C2"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 xml:space="preserve">Création du carrefour du </w:t>
            </w:r>
            <w:proofErr w:type="spellStart"/>
            <w:r w:rsidRPr="00BC2537">
              <w:rPr>
                <w:rFonts w:eastAsia="Times New Roman" w:cs="Arial"/>
                <w:sz w:val="22"/>
                <w:szCs w:val="22"/>
              </w:rPr>
              <w:t>Castellas</w:t>
            </w:r>
            <w:proofErr w:type="spellEnd"/>
            <w:r w:rsidRPr="00BC2537">
              <w:rPr>
                <w:rFonts w:eastAsia="Times New Roman" w:cs="Arial"/>
                <w:sz w:val="22"/>
                <w:szCs w:val="22"/>
              </w:rPr>
              <w:t xml:space="preserve"> sur la RD 2020</w:t>
            </w:r>
          </w:p>
        </w:tc>
        <w:tc>
          <w:tcPr>
            <w:tcW w:w="1708" w:type="dxa"/>
            <w:vAlign w:val="center"/>
          </w:tcPr>
          <w:p w14:paraId="73CB2D93"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141</w:t>
            </w:r>
          </w:p>
        </w:tc>
        <w:tc>
          <w:tcPr>
            <w:tcW w:w="1694" w:type="dxa"/>
            <w:vAlign w:val="center"/>
          </w:tcPr>
          <w:p w14:paraId="54A05D15" w14:textId="77777777" w:rsidR="00BC2537" w:rsidRPr="00BC2537" w:rsidRDefault="00BC2537" w:rsidP="00BC2537">
            <w:pPr>
              <w:spacing w:before="60" w:after="60"/>
              <w:jc w:val="center"/>
              <w:rPr>
                <w:rFonts w:eastAsia="Times New Roman" w:cs="Arial"/>
                <w:sz w:val="22"/>
              </w:rPr>
            </w:pPr>
          </w:p>
        </w:tc>
      </w:tr>
      <w:tr w:rsidR="00BC2537" w:rsidRPr="00BC2537" w14:paraId="4885874C" w14:textId="77777777" w:rsidTr="007041D5">
        <w:trPr>
          <w:trHeight w:val="738"/>
        </w:trPr>
        <w:tc>
          <w:tcPr>
            <w:tcW w:w="817" w:type="dxa"/>
            <w:vAlign w:val="center"/>
          </w:tcPr>
          <w:p w14:paraId="0ACA64B7"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40</w:t>
            </w:r>
          </w:p>
        </w:tc>
        <w:tc>
          <w:tcPr>
            <w:tcW w:w="1701" w:type="dxa"/>
            <w:vAlign w:val="center"/>
          </w:tcPr>
          <w:p w14:paraId="11867D1A"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Pas de numéro</w:t>
            </w:r>
          </w:p>
        </w:tc>
        <w:tc>
          <w:tcPr>
            <w:tcW w:w="3686" w:type="dxa"/>
            <w:vAlign w:val="center"/>
          </w:tcPr>
          <w:p w14:paraId="6F79FFE5"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Création d’une liaison entre le chemin des Côtes du Plan et la RD 11</w:t>
            </w:r>
          </w:p>
        </w:tc>
        <w:tc>
          <w:tcPr>
            <w:tcW w:w="1708" w:type="dxa"/>
            <w:vAlign w:val="center"/>
          </w:tcPr>
          <w:p w14:paraId="365AEFE6"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999</w:t>
            </w:r>
          </w:p>
        </w:tc>
        <w:tc>
          <w:tcPr>
            <w:tcW w:w="1694" w:type="dxa"/>
            <w:vAlign w:val="center"/>
          </w:tcPr>
          <w:p w14:paraId="59B22032"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Élargissement</w:t>
            </w:r>
          </w:p>
          <w:p w14:paraId="218A0F9C"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4m</w:t>
            </w:r>
          </w:p>
        </w:tc>
      </w:tr>
      <w:tr w:rsidR="00BC2537" w:rsidRPr="00BC2537" w14:paraId="33939B44" w14:textId="77777777" w:rsidTr="007041D5">
        <w:trPr>
          <w:trHeight w:val="541"/>
        </w:trPr>
        <w:tc>
          <w:tcPr>
            <w:tcW w:w="817" w:type="dxa"/>
            <w:vAlign w:val="center"/>
          </w:tcPr>
          <w:p w14:paraId="45A44E38"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41</w:t>
            </w:r>
          </w:p>
        </w:tc>
        <w:tc>
          <w:tcPr>
            <w:tcW w:w="1701" w:type="dxa"/>
            <w:vAlign w:val="center"/>
          </w:tcPr>
          <w:p w14:paraId="4B598B7E"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Pas de numéro</w:t>
            </w:r>
          </w:p>
        </w:tc>
        <w:tc>
          <w:tcPr>
            <w:tcW w:w="3686" w:type="dxa"/>
            <w:vAlign w:val="center"/>
          </w:tcPr>
          <w:p w14:paraId="45492FBF"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Création du carrefour du Chemin des Fauvettes sur la RD2020</w:t>
            </w:r>
          </w:p>
        </w:tc>
        <w:tc>
          <w:tcPr>
            <w:tcW w:w="1708" w:type="dxa"/>
            <w:vAlign w:val="center"/>
          </w:tcPr>
          <w:p w14:paraId="23B99D76"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130</w:t>
            </w:r>
            <w:r w:rsidR="00670C36">
              <w:rPr>
                <w:rFonts w:eastAsia="Times New Roman" w:cs="Arial"/>
                <w:sz w:val="22"/>
              </w:rPr>
              <w:t xml:space="preserve"> </w:t>
            </w:r>
          </w:p>
        </w:tc>
        <w:tc>
          <w:tcPr>
            <w:tcW w:w="1694" w:type="dxa"/>
            <w:vAlign w:val="center"/>
          </w:tcPr>
          <w:p w14:paraId="22DA8100" w14:textId="77777777" w:rsidR="00BC2537" w:rsidRPr="00BC2537" w:rsidRDefault="00BC2537" w:rsidP="00BC2537">
            <w:pPr>
              <w:spacing w:before="60" w:after="60"/>
              <w:jc w:val="center"/>
              <w:rPr>
                <w:rFonts w:eastAsia="Times New Roman" w:cs="Arial"/>
                <w:sz w:val="22"/>
              </w:rPr>
            </w:pPr>
          </w:p>
        </w:tc>
      </w:tr>
      <w:tr w:rsidR="00BC2537" w:rsidRPr="00BC2537" w14:paraId="1DAD5A67" w14:textId="77777777" w:rsidTr="007041D5">
        <w:trPr>
          <w:trHeight w:val="501"/>
        </w:trPr>
        <w:tc>
          <w:tcPr>
            <w:tcW w:w="817" w:type="dxa"/>
            <w:vAlign w:val="center"/>
          </w:tcPr>
          <w:p w14:paraId="40B8575F" w14:textId="77777777" w:rsidR="00BC2537" w:rsidRPr="00BC2537" w:rsidRDefault="00BC2537" w:rsidP="00BC2537">
            <w:pPr>
              <w:spacing w:before="60" w:after="60"/>
              <w:jc w:val="center"/>
              <w:rPr>
                <w:rFonts w:eastAsia="Times New Roman" w:cs="Arial"/>
                <w:b/>
                <w:sz w:val="22"/>
              </w:rPr>
            </w:pPr>
            <w:r w:rsidRPr="00BC2537">
              <w:rPr>
                <w:rFonts w:eastAsia="Times New Roman" w:cs="Arial"/>
                <w:b/>
                <w:sz w:val="22"/>
                <w:szCs w:val="22"/>
              </w:rPr>
              <w:t>43</w:t>
            </w:r>
          </w:p>
        </w:tc>
        <w:tc>
          <w:tcPr>
            <w:tcW w:w="1701" w:type="dxa"/>
            <w:vAlign w:val="center"/>
          </w:tcPr>
          <w:p w14:paraId="7AFC9EEA"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szCs w:val="22"/>
              </w:rPr>
              <w:t>Pas de numéro</w:t>
            </w:r>
          </w:p>
        </w:tc>
        <w:tc>
          <w:tcPr>
            <w:tcW w:w="3686" w:type="dxa"/>
            <w:vAlign w:val="center"/>
          </w:tcPr>
          <w:p w14:paraId="48697B2E" w14:textId="77777777" w:rsidR="00BC2537" w:rsidRPr="00BC2537" w:rsidRDefault="00BC2537" w:rsidP="00BC2537">
            <w:pPr>
              <w:spacing w:before="60" w:after="60"/>
              <w:jc w:val="left"/>
              <w:rPr>
                <w:rFonts w:eastAsia="Times New Roman" w:cs="Arial"/>
                <w:sz w:val="22"/>
              </w:rPr>
            </w:pPr>
            <w:r w:rsidRPr="00BC2537">
              <w:rPr>
                <w:rFonts w:eastAsia="Times New Roman" w:cs="Arial"/>
                <w:sz w:val="22"/>
                <w:szCs w:val="22"/>
              </w:rPr>
              <w:t>Extension de l’Observatoire</w:t>
            </w:r>
          </w:p>
        </w:tc>
        <w:tc>
          <w:tcPr>
            <w:tcW w:w="1708" w:type="dxa"/>
            <w:vAlign w:val="center"/>
          </w:tcPr>
          <w:p w14:paraId="11A77D70"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17</w:t>
            </w:r>
            <w:r w:rsidR="00670C36">
              <w:rPr>
                <w:rFonts w:eastAsia="Times New Roman" w:cs="Arial"/>
                <w:sz w:val="22"/>
              </w:rPr>
              <w:t xml:space="preserve"> </w:t>
            </w:r>
            <w:r w:rsidRPr="00BC2537">
              <w:rPr>
                <w:rFonts w:eastAsia="Times New Roman" w:cs="Arial"/>
                <w:sz w:val="22"/>
              </w:rPr>
              <w:t>399</w:t>
            </w:r>
          </w:p>
        </w:tc>
        <w:tc>
          <w:tcPr>
            <w:tcW w:w="1694" w:type="dxa"/>
            <w:vAlign w:val="center"/>
          </w:tcPr>
          <w:p w14:paraId="6183F07A" w14:textId="77777777" w:rsidR="00BC2537" w:rsidRPr="00BC2537" w:rsidRDefault="00BC2537" w:rsidP="00BC2537">
            <w:pPr>
              <w:spacing w:before="60" w:after="60"/>
              <w:jc w:val="center"/>
              <w:rPr>
                <w:rFonts w:eastAsia="Times New Roman" w:cs="Arial"/>
                <w:sz w:val="22"/>
              </w:rPr>
            </w:pPr>
          </w:p>
        </w:tc>
      </w:tr>
      <w:tr w:rsidR="00BC2537" w:rsidRPr="00BC2537" w14:paraId="22B8EF3E" w14:textId="77777777" w:rsidTr="007041D5">
        <w:trPr>
          <w:trHeight w:val="501"/>
        </w:trPr>
        <w:tc>
          <w:tcPr>
            <w:tcW w:w="817" w:type="dxa"/>
            <w:vAlign w:val="center"/>
          </w:tcPr>
          <w:p w14:paraId="1E71F258" w14:textId="77777777" w:rsidR="00BC2537" w:rsidRPr="00BC2537" w:rsidRDefault="00BC2537" w:rsidP="00BC2537">
            <w:pPr>
              <w:spacing w:before="60" w:after="60"/>
              <w:jc w:val="center"/>
              <w:rPr>
                <w:rFonts w:eastAsia="Times New Roman" w:cs="Arial"/>
                <w:b/>
                <w:sz w:val="22"/>
                <w:szCs w:val="22"/>
              </w:rPr>
            </w:pPr>
            <w:r w:rsidRPr="00BC2537">
              <w:rPr>
                <w:rFonts w:eastAsia="Times New Roman" w:cs="Arial"/>
                <w:b/>
                <w:sz w:val="22"/>
                <w:szCs w:val="22"/>
              </w:rPr>
              <w:t>45</w:t>
            </w:r>
          </w:p>
        </w:tc>
        <w:tc>
          <w:tcPr>
            <w:tcW w:w="1701" w:type="dxa"/>
            <w:vAlign w:val="center"/>
          </w:tcPr>
          <w:p w14:paraId="146AD40B" w14:textId="77777777" w:rsidR="00BC2537" w:rsidRPr="00BC2537" w:rsidRDefault="00BC2537" w:rsidP="00BC2537">
            <w:pPr>
              <w:spacing w:before="60" w:after="60"/>
              <w:jc w:val="center"/>
              <w:rPr>
                <w:rFonts w:eastAsia="Times New Roman" w:cs="Arial"/>
                <w:sz w:val="22"/>
                <w:szCs w:val="22"/>
              </w:rPr>
            </w:pPr>
            <w:r w:rsidRPr="00BC2537">
              <w:rPr>
                <w:rFonts w:eastAsia="Times New Roman" w:cs="Arial"/>
                <w:sz w:val="22"/>
                <w:szCs w:val="22"/>
              </w:rPr>
              <w:t>Pas de numéro</w:t>
            </w:r>
          </w:p>
        </w:tc>
        <w:tc>
          <w:tcPr>
            <w:tcW w:w="3686" w:type="dxa"/>
            <w:vAlign w:val="center"/>
          </w:tcPr>
          <w:p w14:paraId="615554B4" w14:textId="77777777" w:rsidR="00BC2537" w:rsidRPr="00BC2537" w:rsidRDefault="00BC2537" w:rsidP="00BC2537">
            <w:pPr>
              <w:spacing w:before="60" w:after="60"/>
              <w:jc w:val="left"/>
              <w:rPr>
                <w:rFonts w:eastAsia="Times New Roman" w:cs="Arial"/>
                <w:sz w:val="22"/>
                <w:szCs w:val="22"/>
              </w:rPr>
            </w:pPr>
            <w:r w:rsidRPr="00BC2537">
              <w:rPr>
                <w:rFonts w:eastAsia="Times New Roman" w:cs="Arial"/>
                <w:sz w:val="22"/>
                <w:szCs w:val="22"/>
              </w:rPr>
              <w:t xml:space="preserve">OAP </w:t>
            </w:r>
            <w:proofErr w:type="gramStart"/>
            <w:r w:rsidRPr="00BC2537">
              <w:rPr>
                <w:rFonts w:eastAsia="Times New Roman" w:cs="Arial"/>
                <w:sz w:val="22"/>
                <w:szCs w:val="22"/>
              </w:rPr>
              <w:t>4  Saint</w:t>
            </w:r>
            <w:proofErr w:type="gramEnd"/>
            <w:r w:rsidRPr="00BC2537">
              <w:rPr>
                <w:rFonts w:eastAsia="Times New Roman" w:cs="Arial"/>
                <w:sz w:val="22"/>
                <w:szCs w:val="22"/>
              </w:rPr>
              <w:t>-Roch : Création d’une voie verte</w:t>
            </w:r>
          </w:p>
        </w:tc>
        <w:tc>
          <w:tcPr>
            <w:tcW w:w="1708" w:type="dxa"/>
            <w:vAlign w:val="center"/>
          </w:tcPr>
          <w:p w14:paraId="219F6BC3" w14:textId="77777777" w:rsidR="00BC2537" w:rsidRPr="00BC2537" w:rsidRDefault="00BC2537" w:rsidP="00BC2537">
            <w:pPr>
              <w:spacing w:before="60" w:after="60"/>
              <w:jc w:val="center"/>
              <w:rPr>
                <w:rFonts w:eastAsia="Times New Roman" w:cs="Arial"/>
                <w:sz w:val="22"/>
              </w:rPr>
            </w:pPr>
          </w:p>
        </w:tc>
        <w:tc>
          <w:tcPr>
            <w:tcW w:w="1694" w:type="dxa"/>
            <w:vAlign w:val="center"/>
          </w:tcPr>
          <w:p w14:paraId="7BF5E0AB" w14:textId="77777777" w:rsidR="00BC2537" w:rsidRPr="00BC2537" w:rsidRDefault="00BC2537" w:rsidP="00BC2537">
            <w:pPr>
              <w:spacing w:before="60" w:after="60"/>
              <w:jc w:val="center"/>
              <w:rPr>
                <w:rFonts w:eastAsia="Times New Roman" w:cs="Arial"/>
                <w:sz w:val="22"/>
              </w:rPr>
            </w:pPr>
            <w:r w:rsidRPr="00BC2537">
              <w:rPr>
                <w:rFonts w:eastAsia="Times New Roman" w:cs="Arial"/>
                <w:sz w:val="22"/>
              </w:rPr>
              <w:t>Élargissement 4m</w:t>
            </w:r>
          </w:p>
        </w:tc>
      </w:tr>
      <w:tr w:rsidR="00991C0C" w:rsidRPr="00991C0C" w14:paraId="5931A00B" w14:textId="77777777" w:rsidTr="007041D5">
        <w:trPr>
          <w:trHeight w:val="501"/>
        </w:trPr>
        <w:tc>
          <w:tcPr>
            <w:tcW w:w="817" w:type="dxa"/>
            <w:vAlign w:val="center"/>
          </w:tcPr>
          <w:p w14:paraId="2BBEDF63" w14:textId="77777777" w:rsidR="001B0FC7" w:rsidRPr="00991C0C" w:rsidRDefault="001B0FC7" w:rsidP="001B0FC7">
            <w:pPr>
              <w:spacing w:before="60" w:after="60"/>
              <w:jc w:val="center"/>
              <w:rPr>
                <w:rFonts w:eastAsia="Times New Roman" w:cs="Arial"/>
                <w:b/>
                <w:sz w:val="22"/>
                <w:szCs w:val="22"/>
              </w:rPr>
            </w:pPr>
            <w:r w:rsidRPr="00991C0C">
              <w:rPr>
                <w:rFonts w:eastAsia="Times New Roman" w:cs="Arial"/>
                <w:b/>
                <w:sz w:val="22"/>
                <w:szCs w:val="22"/>
              </w:rPr>
              <w:t>46</w:t>
            </w:r>
          </w:p>
        </w:tc>
        <w:tc>
          <w:tcPr>
            <w:tcW w:w="1701" w:type="dxa"/>
            <w:vAlign w:val="center"/>
          </w:tcPr>
          <w:p w14:paraId="548CA5D7" w14:textId="77777777" w:rsidR="001B0FC7" w:rsidRPr="00991C0C" w:rsidRDefault="001B0FC7" w:rsidP="001B0FC7">
            <w:pPr>
              <w:spacing w:before="60" w:after="60"/>
              <w:jc w:val="center"/>
              <w:rPr>
                <w:rFonts w:eastAsia="Times New Roman" w:cs="Arial"/>
                <w:sz w:val="22"/>
                <w:szCs w:val="22"/>
              </w:rPr>
            </w:pPr>
            <w:r w:rsidRPr="00991C0C">
              <w:rPr>
                <w:rFonts w:eastAsia="Times New Roman" w:cs="Arial"/>
                <w:sz w:val="22"/>
                <w:szCs w:val="22"/>
              </w:rPr>
              <w:t>Pas de numéro</w:t>
            </w:r>
          </w:p>
        </w:tc>
        <w:tc>
          <w:tcPr>
            <w:tcW w:w="3686" w:type="dxa"/>
            <w:vAlign w:val="center"/>
          </w:tcPr>
          <w:p w14:paraId="32C310E2" w14:textId="77777777" w:rsidR="001B0FC7" w:rsidRPr="00991C0C" w:rsidRDefault="001B0FC7" w:rsidP="001B0FC7">
            <w:pPr>
              <w:spacing w:before="60" w:after="60"/>
              <w:jc w:val="left"/>
              <w:rPr>
                <w:rFonts w:eastAsia="Times New Roman" w:cs="Arial"/>
                <w:sz w:val="22"/>
                <w:szCs w:val="22"/>
              </w:rPr>
            </w:pPr>
            <w:r w:rsidRPr="00991C0C">
              <w:rPr>
                <w:rFonts w:eastAsia="Times New Roman" w:cs="Arial"/>
                <w:sz w:val="22"/>
                <w:szCs w:val="22"/>
              </w:rPr>
              <w:t>Elargissement de l’accès au cimetière - La Castellane</w:t>
            </w:r>
          </w:p>
        </w:tc>
        <w:tc>
          <w:tcPr>
            <w:tcW w:w="1708" w:type="dxa"/>
            <w:vAlign w:val="center"/>
          </w:tcPr>
          <w:p w14:paraId="006B7789" w14:textId="77777777" w:rsidR="001B0FC7" w:rsidRPr="00991C0C" w:rsidRDefault="001B0FC7" w:rsidP="001B0FC7">
            <w:pPr>
              <w:spacing w:before="60" w:after="60"/>
              <w:jc w:val="center"/>
              <w:rPr>
                <w:rFonts w:eastAsia="Times New Roman" w:cs="Arial"/>
                <w:sz w:val="22"/>
              </w:rPr>
            </w:pPr>
            <w:r w:rsidRPr="00991C0C">
              <w:rPr>
                <w:rFonts w:eastAsia="Times New Roman" w:cs="Arial"/>
                <w:sz w:val="22"/>
              </w:rPr>
              <w:t>508</w:t>
            </w:r>
          </w:p>
        </w:tc>
        <w:tc>
          <w:tcPr>
            <w:tcW w:w="1694" w:type="dxa"/>
            <w:vAlign w:val="center"/>
          </w:tcPr>
          <w:p w14:paraId="35D5768C" w14:textId="77777777" w:rsidR="001B0FC7" w:rsidRPr="00991C0C" w:rsidRDefault="001B0FC7" w:rsidP="001B0FC7">
            <w:pPr>
              <w:spacing w:before="60" w:after="60"/>
              <w:jc w:val="center"/>
              <w:rPr>
                <w:rFonts w:eastAsia="Times New Roman" w:cs="Arial"/>
                <w:sz w:val="22"/>
              </w:rPr>
            </w:pPr>
            <w:r w:rsidRPr="00991C0C">
              <w:rPr>
                <w:rFonts w:eastAsia="Times New Roman" w:cs="Arial"/>
                <w:sz w:val="22"/>
              </w:rPr>
              <w:t>Elargissement5m</w:t>
            </w:r>
          </w:p>
        </w:tc>
      </w:tr>
      <w:tr w:rsidR="00991C0C" w:rsidRPr="00991C0C" w14:paraId="4BCD021A" w14:textId="77777777" w:rsidTr="007041D5">
        <w:trPr>
          <w:trHeight w:val="501"/>
        </w:trPr>
        <w:tc>
          <w:tcPr>
            <w:tcW w:w="817" w:type="dxa"/>
            <w:vAlign w:val="center"/>
          </w:tcPr>
          <w:p w14:paraId="5FD59A5D" w14:textId="77777777" w:rsidR="001B0FC7" w:rsidRPr="00991C0C" w:rsidRDefault="001B0FC7" w:rsidP="001B0FC7">
            <w:pPr>
              <w:spacing w:before="60" w:after="60"/>
              <w:jc w:val="center"/>
              <w:rPr>
                <w:rFonts w:eastAsia="Times New Roman" w:cs="Arial"/>
                <w:b/>
                <w:sz w:val="22"/>
                <w:szCs w:val="22"/>
              </w:rPr>
            </w:pPr>
            <w:r w:rsidRPr="00991C0C">
              <w:rPr>
                <w:rFonts w:eastAsia="Times New Roman" w:cs="Arial"/>
                <w:b/>
                <w:sz w:val="22"/>
                <w:szCs w:val="22"/>
              </w:rPr>
              <w:t>47</w:t>
            </w:r>
          </w:p>
        </w:tc>
        <w:tc>
          <w:tcPr>
            <w:tcW w:w="1701" w:type="dxa"/>
            <w:vAlign w:val="center"/>
          </w:tcPr>
          <w:p w14:paraId="208FCFDB" w14:textId="77777777" w:rsidR="001B0FC7" w:rsidRPr="00991C0C" w:rsidRDefault="001B0FC7" w:rsidP="001B0FC7">
            <w:pPr>
              <w:spacing w:before="60" w:after="60"/>
              <w:jc w:val="center"/>
              <w:rPr>
                <w:rFonts w:eastAsia="Times New Roman" w:cs="Arial"/>
                <w:sz w:val="22"/>
                <w:szCs w:val="22"/>
              </w:rPr>
            </w:pPr>
            <w:r w:rsidRPr="00991C0C">
              <w:rPr>
                <w:rFonts w:eastAsia="Times New Roman" w:cs="Arial"/>
                <w:sz w:val="22"/>
                <w:szCs w:val="22"/>
              </w:rPr>
              <w:t>Pas de numéro</w:t>
            </w:r>
          </w:p>
        </w:tc>
        <w:tc>
          <w:tcPr>
            <w:tcW w:w="3686" w:type="dxa"/>
            <w:vAlign w:val="center"/>
          </w:tcPr>
          <w:p w14:paraId="4825D7E1" w14:textId="77777777" w:rsidR="001B0FC7" w:rsidRPr="00991C0C" w:rsidRDefault="001B0FC7" w:rsidP="001B0FC7">
            <w:pPr>
              <w:spacing w:before="60" w:after="60"/>
              <w:jc w:val="left"/>
              <w:rPr>
                <w:rFonts w:eastAsia="Times New Roman" w:cs="Arial"/>
                <w:sz w:val="22"/>
                <w:szCs w:val="22"/>
              </w:rPr>
            </w:pPr>
            <w:r w:rsidRPr="00991C0C">
              <w:rPr>
                <w:rFonts w:eastAsia="Times New Roman" w:cs="Arial"/>
                <w:sz w:val="22"/>
                <w:szCs w:val="22"/>
              </w:rPr>
              <w:t>Réalisation d’un parc public</w:t>
            </w:r>
          </w:p>
        </w:tc>
        <w:tc>
          <w:tcPr>
            <w:tcW w:w="1708" w:type="dxa"/>
            <w:vAlign w:val="center"/>
          </w:tcPr>
          <w:p w14:paraId="6ED7ABFA" w14:textId="77777777" w:rsidR="001B0FC7" w:rsidRPr="00991C0C" w:rsidRDefault="001B0FC7" w:rsidP="001B0FC7">
            <w:pPr>
              <w:spacing w:before="60" w:after="60"/>
              <w:jc w:val="center"/>
              <w:rPr>
                <w:rFonts w:eastAsia="Times New Roman" w:cs="Arial"/>
                <w:sz w:val="22"/>
              </w:rPr>
            </w:pPr>
            <w:r w:rsidRPr="00991C0C">
              <w:rPr>
                <w:rFonts w:eastAsia="Times New Roman" w:cs="Arial"/>
                <w:sz w:val="22"/>
              </w:rPr>
              <w:t>790</w:t>
            </w:r>
          </w:p>
        </w:tc>
        <w:tc>
          <w:tcPr>
            <w:tcW w:w="1694" w:type="dxa"/>
            <w:vAlign w:val="center"/>
          </w:tcPr>
          <w:p w14:paraId="62ED7C78" w14:textId="77777777" w:rsidR="001B0FC7" w:rsidRPr="00991C0C" w:rsidRDefault="001B0FC7" w:rsidP="001B0FC7">
            <w:pPr>
              <w:spacing w:before="60" w:after="60"/>
              <w:jc w:val="center"/>
              <w:rPr>
                <w:rFonts w:eastAsia="Times New Roman" w:cs="Arial"/>
                <w:sz w:val="22"/>
              </w:rPr>
            </w:pPr>
          </w:p>
        </w:tc>
      </w:tr>
      <w:tr w:rsidR="00991C0C" w:rsidRPr="00991C0C" w14:paraId="3C01966C" w14:textId="77777777" w:rsidTr="007041D5">
        <w:trPr>
          <w:trHeight w:val="501"/>
        </w:trPr>
        <w:tc>
          <w:tcPr>
            <w:tcW w:w="817" w:type="dxa"/>
            <w:vAlign w:val="center"/>
          </w:tcPr>
          <w:p w14:paraId="12D6789D" w14:textId="77777777" w:rsidR="004309C7" w:rsidRPr="00991C0C" w:rsidRDefault="004309C7" w:rsidP="001B0FC7">
            <w:pPr>
              <w:spacing w:before="60" w:after="60"/>
              <w:jc w:val="center"/>
              <w:rPr>
                <w:rFonts w:eastAsia="Times New Roman" w:cs="Arial"/>
                <w:b/>
                <w:sz w:val="22"/>
                <w:szCs w:val="22"/>
              </w:rPr>
            </w:pPr>
            <w:r w:rsidRPr="00991C0C">
              <w:rPr>
                <w:rFonts w:eastAsia="Times New Roman" w:cs="Arial"/>
                <w:b/>
                <w:sz w:val="22"/>
                <w:szCs w:val="22"/>
              </w:rPr>
              <w:t>48</w:t>
            </w:r>
          </w:p>
        </w:tc>
        <w:tc>
          <w:tcPr>
            <w:tcW w:w="1701" w:type="dxa"/>
            <w:vAlign w:val="center"/>
          </w:tcPr>
          <w:p w14:paraId="48DDD85B" w14:textId="77777777" w:rsidR="004309C7" w:rsidRPr="00991C0C" w:rsidRDefault="004309C7" w:rsidP="001B0FC7">
            <w:pPr>
              <w:spacing w:before="60" w:after="60"/>
              <w:jc w:val="center"/>
              <w:rPr>
                <w:rFonts w:eastAsia="Times New Roman" w:cs="Arial"/>
                <w:sz w:val="22"/>
                <w:szCs w:val="22"/>
              </w:rPr>
            </w:pPr>
            <w:r w:rsidRPr="00991C0C">
              <w:rPr>
                <w:rFonts w:eastAsia="Times New Roman" w:cs="Arial"/>
                <w:sz w:val="22"/>
                <w:szCs w:val="22"/>
              </w:rPr>
              <w:t>Pas de numéro</w:t>
            </w:r>
          </w:p>
        </w:tc>
        <w:tc>
          <w:tcPr>
            <w:tcW w:w="3686" w:type="dxa"/>
            <w:vAlign w:val="center"/>
          </w:tcPr>
          <w:p w14:paraId="01C1F32E" w14:textId="77777777" w:rsidR="004309C7" w:rsidRPr="00991C0C" w:rsidRDefault="008E4EB5" w:rsidP="008E4EB5">
            <w:pPr>
              <w:spacing w:before="60" w:after="60"/>
              <w:jc w:val="left"/>
              <w:rPr>
                <w:rFonts w:eastAsia="Times New Roman" w:cs="Arial"/>
                <w:sz w:val="22"/>
                <w:szCs w:val="22"/>
              </w:rPr>
            </w:pPr>
            <w:r w:rsidRPr="00991C0C">
              <w:rPr>
                <w:rFonts w:eastAsia="Times New Roman" w:cs="Arial"/>
                <w:sz w:val="22"/>
                <w:szCs w:val="22"/>
              </w:rPr>
              <w:t xml:space="preserve">Elargissement de la rue </w:t>
            </w:r>
            <w:proofErr w:type="spellStart"/>
            <w:r w:rsidRPr="00991C0C">
              <w:rPr>
                <w:rFonts w:eastAsia="Times New Roman" w:cs="Arial"/>
                <w:sz w:val="22"/>
                <w:szCs w:val="22"/>
              </w:rPr>
              <w:t>Loutin</w:t>
            </w:r>
            <w:proofErr w:type="spellEnd"/>
          </w:p>
        </w:tc>
        <w:tc>
          <w:tcPr>
            <w:tcW w:w="1708" w:type="dxa"/>
            <w:vAlign w:val="center"/>
          </w:tcPr>
          <w:p w14:paraId="089AD034" w14:textId="77777777" w:rsidR="004309C7" w:rsidRPr="00991C0C" w:rsidRDefault="008E4EB5" w:rsidP="001B0FC7">
            <w:pPr>
              <w:spacing w:before="60" w:after="60"/>
              <w:jc w:val="center"/>
              <w:rPr>
                <w:rFonts w:eastAsia="Times New Roman" w:cs="Arial"/>
                <w:sz w:val="22"/>
              </w:rPr>
            </w:pPr>
            <w:r w:rsidRPr="00991C0C">
              <w:rPr>
                <w:rFonts w:eastAsia="Times New Roman" w:cs="Arial"/>
                <w:sz w:val="22"/>
              </w:rPr>
              <w:t>108</w:t>
            </w:r>
          </w:p>
        </w:tc>
        <w:tc>
          <w:tcPr>
            <w:tcW w:w="1694" w:type="dxa"/>
            <w:vAlign w:val="center"/>
          </w:tcPr>
          <w:p w14:paraId="36321FFA" w14:textId="77777777" w:rsidR="004309C7" w:rsidRPr="00991C0C" w:rsidRDefault="008E4EB5" w:rsidP="008E4EB5">
            <w:pPr>
              <w:spacing w:before="60" w:after="60"/>
              <w:jc w:val="center"/>
              <w:rPr>
                <w:rFonts w:eastAsia="Times New Roman" w:cs="Arial"/>
                <w:sz w:val="22"/>
              </w:rPr>
            </w:pPr>
            <w:r w:rsidRPr="00991C0C">
              <w:rPr>
                <w:rFonts w:eastAsia="Times New Roman" w:cs="Arial"/>
                <w:sz w:val="22"/>
              </w:rPr>
              <w:t>Elargissement2m</w:t>
            </w:r>
          </w:p>
        </w:tc>
      </w:tr>
      <w:tr w:rsidR="004B3570" w:rsidRPr="00991C0C" w14:paraId="6F40522E" w14:textId="77777777" w:rsidTr="007041D5">
        <w:trPr>
          <w:trHeight w:val="501"/>
        </w:trPr>
        <w:tc>
          <w:tcPr>
            <w:tcW w:w="817" w:type="dxa"/>
            <w:vAlign w:val="center"/>
          </w:tcPr>
          <w:p w14:paraId="1D1024DC" w14:textId="473C0152" w:rsidR="004B3570" w:rsidRPr="00575BCE" w:rsidRDefault="004B3570" w:rsidP="001B0FC7">
            <w:pPr>
              <w:spacing w:before="60" w:after="60"/>
              <w:jc w:val="center"/>
              <w:rPr>
                <w:rFonts w:eastAsia="Times New Roman" w:cs="Arial"/>
                <w:bCs/>
                <w:sz w:val="22"/>
                <w:szCs w:val="22"/>
              </w:rPr>
            </w:pPr>
            <w:r w:rsidRPr="00575BCE">
              <w:rPr>
                <w:rFonts w:eastAsia="Times New Roman" w:cs="Arial"/>
                <w:bCs/>
                <w:sz w:val="22"/>
                <w:szCs w:val="22"/>
              </w:rPr>
              <w:lastRenderedPageBreak/>
              <w:t>49</w:t>
            </w:r>
          </w:p>
        </w:tc>
        <w:tc>
          <w:tcPr>
            <w:tcW w:w="1701" w:type="dxa"/>
            <w:vAlign w:val="center"/>
          </w:tcPr>
          <w:p w14:paraId="0F62C625" w14:textId="72032E2D" w:rsidR="004B3570" w:rsidRPr="00575BCE" w:rsidRDefault="00844870" w:rsidP="001B0FC7">
            <w:pPr>
              <w:spacing w:before="60" w:after="60"/>
              <w:jc w:val="center"/>
              <w:rPr>
                <w:rFonts w:eastAsia="Times New Roman" w:cs="Arial"/>
                <w:bCs/>
                <w:sz w:val="22"/>
                <w:szCs w:val="22"/>
              </w:rPr>
            </w:pPr>
            <w:r w:rsidRPr="00575BCE">
              <w:rPr>
                <w:rFonts w:eastAsia="Times New Roman" w:cs="Arial"/>
                <w:bCs/>
                <w:sz w:val="22"/>
                <w:szCs w:val="22"/>
              </w:rPr>
              <w:t>Pas de numéro</w:t>
            </w:r>
          </w:p>
        </w:tc>
        <w:tc>
          <w:tcPr>
            <w:tcW w:w="3686" w:type="dxa"/>
            <w:vAlign w:val="center"/>
          </w:tcPr>
          <w:p w14:paraId="5B583216" w14:textId="3C751DC0" w:rsidR="004B3570" w:rsidRPr="00575BCE" w:rsidRDefault="00844870" w:rsidP="008E4EB5">
            <w:pPr>
              <w:spacing w:before="60" w:after="60"/>
              <w:jc w:val="left"/>
              <w:rPr>
                <w:rFonts w:eastAsia="Times New Roman" w:cs="Arial"/>
                <w:bCs/>
                <w:sz w:val="22"/>
                <w:szCs w:val="22"/>
              </w:rPr>
            </w:pPr>
            <w:r w:rsidRPr="00575BCE">
              <w:rPr>
                <w:rFonts w:eastAsia="Times New Roman" w:cs="Arial"/>
                <w:bCs/>
                <w:sz w:val="22"/>
                <w:szCs w:val="22"/>
              </w:rPr>
              <w:t>Protection de l’espace vert</w:t>
            </w:r>
          </w:p>
        </w:tc>
        <w:tc>
          <w:tcPr>
            <w:tcW w:w="1708" w:type="dxa"/>
            <w:vAlign w:val="center"/>
          </w:tcPr>
          <w:p w14:paraId="61865C1E" w14:textId="33F64DD0" w:rsidR="004B3570" w:rsidRPr="00575BCE" w:rsidRDefault="004B3570" w:rsidP="001B0FC7">
            <w:pPr>
              <w:spacing w:before="60" w:after="60"/>
              <w:jc w:val="center"/>
              <w:rPr>
                <w:rFonts w:eastAsia="Times New Roman" w:cs="Arial"/>
                <w:bCs/>
                <w:sz w:val="22"/>
              </w:rPr>
            </w:pPr>
            <w:r w:rsidRPr="00575BCE">
              <w:rPr>
                <w:rFonts w:eastAsia="Times New Roman" w:cs="Arial"/>
                <w:bCs/>
                <w:sz w:val="22"/>
              </w:rPr>
              <w:t>818</w:t>
            </w:r>
          </w:p>
        </w:tc>
        <w:tc>
          <w:tcPr>
            <w:tcW w:w="1694" w:type="dxa"/>
            <w:vAlign w:val="center"/>
          </w:tcPr>
          <w:p w14:paraId="7A88DAD7" w14:textId="77777777" w:rsidR="004B3570" w:rsidRPr="00575BCE" w:rsidRDefault="004B3570" w:rsidP="008E4EB5">
            <w:pPr>
              <w:spacing w:before="60" w:after="60"/>
              <w:jc w:val="center"/>
              <w:rPr>
                <w:rFonts w:eastAsia="Times New Roman" w:cs="Arial"/>
                <w:bCs/>
                <w:sz w:val="22"/>
              </w:rPr>
            </w:pPr>
          </w:p>
        </w:tc>
      </w:tr>
      <w:tr w:rsidR="004B3570" w:rsidRPr="00991C0C" w14:paraId="1B38BDC4" w14:textId="77777777" w:rsidTr="007041D5">
        <w:trPr>
          <w:trHeight w:val="501"/>
        </w:trPr>
        <w:tc>
          <w:tcPr>
            <w:tcW w:w="817" w:type="dxa"/>
            <w:vAlign w:val="center"/>
          </w:tcPr>
          <w:p w14:paraId="0D78E260" w14:textId="2B12B27A" w:rsidR="004B3570" w:rsidRPr="00575BCE" w:rsidRDefault="004B3570" w:rsidP="001B0FC7">
            <w:pPr>
              <w:spacing w:before="60" w:after="60"/>
              <w:jc w:val="center"/>
              <w:rPr>
                <w:rFonts w:eastAsia="Times New Roman" w:cs="Arial"/>
                <w:bCs/>
                <w:sz w:val="22"/>
                <w:szCs w:val="22"/>
              </w:rPr>
            </w:pPr>
            <w:r w:rsidRPr="00575BCE">
              <w:rPr>
                <w:rFonts w:eastAsia="Times New Roman" w:cs="Arial"/>
                <w:bCs/>
                <w:sz w:val="22"/>
                <w:szCs w:val="22"/>
              </w:rPr>
              <w:t>50</w:t>
            </w:r>
          </w:p>
        </w:tc>
        <w:tc>
          <w:tcPr>
            <w:tcW w:w="1701" w:type="dxa"/>
            <w:vAlign w:val="center"/>
          </w:tcPr>
          <w:p w14:paraId="719132BF" w14:textId="7F0F56A6" w:rsidR="004B3570" w:rsidRPr="00575BCE" w:rsidRDefault="00844870" w:rsidP="001B0FC7">
            <w:pPr>
              <w:spacing w:before="60" w:after="60"/>
              <w:jc w:val="center"/>
              <w:rPr>
                <w:rFonts w:eastAsia="Times New Roman" w:cs="Arial"/>
                <w:bCs/>
                <w:sz w:val="22"/>
                <w:szCs w:val="22"/>
              </w:rPr>
            </w:pPr>
            <w:r w:rsidRPr="00575BCE">
              <w:rPr>
                <w:rFonts w:eastAsia="Times New Roman" w:cs="Arial"/>
                <w:bCs/>
                <w:sz w:val="22"/>
                <w:szCs w:val="22"/>
              </w:rPr>
              <w:t>Pas de numéro</w:t>
            </w:r>
          </w:p>
        </w:tc>
        <w:tc>
          <w:tcPr>
            <w:tcW w:w="3686" w:type="dxa"/>
            <w:vAlign w:val="center"/>
          </w:tcPr>
          <w:p w14:paraId="6A54BA3A" w14:textId="67C5DF84" w:rsidR="004B3570" w:rsidRPr="00575BCE" w:rsidRDefault="00844870" w:rsidP="008E4EB5">
            <w:pPr>
              <w:spacing w:before="60" w:after="60"/>
              <w:jc w:val="left"/>
              <w:rPr>
                <w:rFonts w:eastAsia="Times New Roman" w:cs="Arial"/>
                <w:bCs/>
                <w:sz w:val="22"/>
                <w:szCs w:val="22"/>
              </w:rPr>
            </w:pPr>
            <w:r w:rsidRPr="00575BCE">
              <w:rPr>
                <w:rFonts w:eastAsia="Times New Roman" w:cs="Arial"/>
                <w:bCs/>
                <w:sz w:val="22"/>
                <w:szCs w:val="22"/>
              </w:rPr>
              <w:t>Protection de l’espace vert</w:t>
            </w:r>
          </w:p>
        </w:tc>
        <w:tc>
          <w:tcPr>
            <w:tcW w:w="1708" w:type="dxa"/>
            <w:vAlign w:val="center"/>
          </w:tcPr>
          <w:p w14:paraId="4F793230" w14:textId="06216BC5" w:rsidR="004B3570" w:rsidRPr="00575BCE" w:rsidRDefault="004B3570" w:rsidP="001B0FC7">
            <w:pPr>
              <w:spacing w:before="60" w:after="60"/>
              <w:jc w:val="center"/>
              <w:rPr>
                <w:rFonts w:eastAsia="Times New Roman" w:cs="Arial"/>
                <w:bCs/>
                <w:sz w:val="22"/>
              </w:rPr>
            </w:pPr>
            <w:r w:rsidRPr="00575BCE">
              <w:rPr>
                <w:rFonts w:eastAsia="Times New Roman" w:cs="Arial"/>
                <w:bCs/>
                <w:sz w:val="22"/>
              </w:rPr>
              <w:t>383</w:t>
            </w:r>
          </w:p>
        </w:tc>
        <w:tc>
          <w:tcPr>
            <w:tcW w:w="1694" w:type="dxa"/>
            <w:vAlign w:val="center"/>
          </w:tcPr>
          <w:p w14:paraId="77874396" w14:textId="77777777" w:rsidR="004B3570" w:rsidRPr="00575BCE" w:rsidRDefault="004B3570" w:rsidP="008E4EB5">
            <w:pPr>
              <w:spacing w:before="60" w:after="60"/>
              <w:jc w:val="center"/>
              <w:rPr>
                <w:rFonts w:eastAsia="Times New Roman" w:cs="Arial"/>
                <w:bCs/>
                <w:sz w:val="22"/>
              </w:rPr>
            </w:pPr>
          </w:p>
        </w:tc>
      </w:tr>
      <w:tr w:rsidR="004B3570" w:rsidRPr="00991C0C" w14:paraId="06602AA1" w14:textId="77777777" w:rsidTr="007041D5">
        <w:trPr>
          <w:trHeight w:val="501"/>
        </w:trPr>
        <w:tc>
          <w:tcPr>
            <w:tcW w:w="817" w:type="dxa"/>
            <w:vAlign w:val="center"/>
          </w:tcPr>
          <w:p w14:paraId="2ECB6889" w14:textId="7FA0486B" w:rsidR="004B3570" w:rsidRPr="00575BCE" w:rsidRDefault="004B3570" w:rsidP="001B0FC7">
            <w:pPr>
              <w:spacing w:before="60" w:after="60"/>
              <w:jc w:val="center"/>
              <w:rPr>
                <w:rFonts w:eastAsia="Times New Roman" w:cs="Arial"/>
                <w:bCs/>
                <w:sz w:val="22"/>
                <w:szCs w:val="22"/>
              </w:rPr>
            </w:pPr>
            <w:r w:rsidRPr="00575BCE">
              <w:rPr>
                <w:rFonts w:eastAsia="Times New Roman" w:cs="Arial"/>
                <w:bCs/>
                <w:sz w:val="22"/>
                <w:szCs w:val="22"/>
              </w:rPr>
              <w:t>51</w:t>
            </w:r>
          </w:p>
        </w:tc>
        <w:tc>
          <w:tcPr>
            <w:tcW w:w="1701" w:type="dxa"/>
            <w:vAlign w:val="center"/>
          </w:tcPr>
          <w:p w14:paraId="4C7614C7" w14:textId="0A7C2A80" w:rsidR="004B3570" w:rsidRPr="00575BCE" w:rsidRDefault="00844870" w:rsidP="001B0FC7">
            <w:pPr>
              <w:spacing w:before="60" w:after="60"/>
              <w:jc w:val="center"/>
              <w:rPr>
                <w:rFonts w:eastAsia="Times New Roman" w:cs="Arial"/>
                <w:bCs/>
                <w:sz w:val="22"/>
                <w:szCs w:val="22"/>
              </w:rPr>
            </w:pPr>
            <w:r w:rsidRPr="00575BCE">
              <w:rPr>
                <w:rFonts w:eastAsia="Times New Roman" w:cs="Arial"/>
                <w:bCs/>
                <w:sz w:val="22"/>
                <w:szCs w:val="22"/>
              </w:rPr>
              <w:t>Pas de numéro</w:t>
            </w:r>
          </w:p>
        </w:tc>
        <w:tc>
          <w:tcPr>
            <w:tcW w:w="3686" w:type="dxa"/>
            <w:vAlign w:val="center"/>
          </w:tcPr>
          <w:p w14:paraId="6907FB4B" w14:textId="2D1CA89D" w:rsidR="004B3570" w:rsidRPr="00575BCE" w:rsidRDefault="00844870" w:rsidP="008E4EB5">
            <w:pPr>
              <w:spacing w:before="60" w:after="60"/>
              <w:jc w:val="left"/>
              <w:rPr>
                <w:rFonts w:eastAsia="Times New Roman" w:cs="Arial"/>
                <w:bCs/>
                <w:sz w:val="22"/>
                <w:szCs w:val="22"/>
              </w:rPr>
            </w:pPr>
            <w:r w:rsidRPr="00575BCE">
              <w:rPr>
                <w:rFonts w:eastAsia="Times New Roman" w:cs="Arial"/>
                <w:bCs/>
                <w:sz w:val="22"/>
                <w:szCs w:val="22"/>
              </w:rPr>
              <w:t>Protection de l’espace vert</w:t>
            </w:r>
          </w:p>
        </w:tc>
        <w:tc>
          <w:tcPr>
            <w:tcW w:w="1708" w:type="dxa"/>
            <w:vAlign w:val="center"/>
          </w:tcPr>
          <w:p w14:paraId="724066C0" w14:textId="0C82E1A9" w:rsidR="004B3570" w:rsidRPr="00575BCE" w:rsidRDefault="004B3570" w:rsidP="001B0FC7">
            <w:pPr>
              <w:spacing w:before="60" w:after="60"/>
              <w:jc w:val="center"/>
              <w:rPr>
                <w:rFonts w:eastAsia="Times New Roman" w:cs="Arial"/>
                <w:bCs/>
                <w:sz w:val="22"/>
              </w:rPr>
            </w:pPr>
            <w:r w:rsidRPr="00575BCE">
              <w:rPr>
                <w:rFonts w:eastAsia="Times New Roman" w:cs="Arial"/>
                <w:bCs/>
                <w:sz w:val="22"/>
              </w:rPr>
              <w:t>3917</w:t>
            </w:r>
          </w:p>
        </w:tc>
        <w:tc>
          <w:tcPr>
            <w:tcW w:w="1694" w:type="dxa"/>
            <w:vAlign w:val="center"/>
          </w:tcPr>
          <w:p w14:paraId="2BB2D348" w14:textId="77777777" w:rsidR="004B3570" w:rsidRPr="00575BCE" w:rsidRDefault="004B3570" w:rsidP="008E4EB5">
            <w:pPr>
              <w:spacing w:before="60" w:after="60"/>
              <w:jc w:val="center"/>
              <w:rPr>
                <w:rFonts w:eastAsia="Times New Roman" w:cs="Arial"/>
                <w:bCs/>
                <w:sz w:val="22"/>
              </w:rPr>
            </w:pPr>
          </w:p>
        </w:tc>
      </w:tr>
      <w:tr w:rsidR="00E563EB" w:rsidRPr="00991C0C" w14:paraId="2379B38B" w14:textId="77777777" w:rsidTr="007041D5">
        <w:trPr>
          <w:trHeight w:val="501"/>
        </w:trPr>
        <w:tc>
          <w:tcPr>
            <w:tcW w:w="817" w:type="dxa"/>
            <w:vAlign w:val="center"/>
          </w:tcPr>
          <w:p w14:paraId="1FC1178B" w14:textId="3554A7A2" w:rsidR="00E563EB" w:rsidRPr="00575BCE" w:rsidRDefault="00E563EB" w:rsidP="001B0FC7">
            <w:pPr>
              <w:spacing w:before="60" w:after="60"/>
              <w:jc w:val="center"/>
              <w:rPr>
                <w:rFonts w:eastAsia="Times New Roman" w:cs="Arial"/>
                <w:bCs/>
                <w:sz w:val="22"/>
                <w:szCs w:val="22"/>
              </w:rPr>
            </w:pPr>
            <w:r w:rsidRPr="00575BCE">
              <w:rPr>
                <w:rFonts w:eastAsia="Times New Roman" w:cs="Arial"/>
                <w:bCs/>
                <w:sz w:val="22"/>
                <w:szCs w:val="22"/>
              </w:rPr>
              <w:t>52</w:t>
            </w:r>
          </w:p>
        </w:tc>
        <w:tc>
          <w:tcPr>
            <w:tcW w:w="1701" w:type="dxa"/>
            <w:vAlign w:val="center"/>
          </w:tcPr>
          <w:p w14:paraId="4DB0F4F4" w14:textId="22A2B9FC" w:rsidR="00E563EB" w:rsidRPr="00575BCE" w:rsidRDefault="00E563EB" w:rsidP="001B0FC7">
            <w:pPr>
              <w:spacing w:before="60" w:after="60"/>
              <w:jc w:val="center"/>
              <w:rPr>
                <w:rFonts w:eastAsia="Times New Roman" w:cs="Arial"/>
                <w:bCs/>
                <w:sz w:val="22"/>
                <w:szCs w:val="22"/>
              </w:rPr>
            </w:pPr>
            <w:r w:rsidRPr="00575BCE">
              <w:rPr>
                <w:rFonts w:eastAsia="Times New Roman" w:cs="Arial"/>
                <w:bCs/>
                <w:sz w:val="22"/>
                <w:szCs w:val="22"/>
              </w:rPr>
              <w:t>Pas de numéro</w:t>
            </w:r>
          </w:p>
        </w:tc>
        <w:tc>
          <w:tcPr>
            <w:tcW w:w="3686" w:type="dxa"/>
            <w:vAlign w:val="center"/>
          </w:tcPr>
          <w:p w14:paraId="18B21D18" w14:textId="47626706" w:rsidR="00E563EB" w:rsidRPr="00575BCE" w:rsidRDefault="00E563EB" w:rsidP="008E4EB5">
            <w:pPr>
              <w:spacing w:before="60" w:after="60"/>
              <w:jc w:val="left"/>
              <w:rPr>
                <w:rFonts w:eastAsia="Times New Roman" w:cs="Arial"/>
                <w:bCs/>
                <w:sz w:val="22"/>
                <w:szCs w:val="22"/>
              </w:rPr>
            </w:pPr>
            <w:r w:rsidRPr="00575BCE">
              <w:rPr>
                <w:rFonts w:eastAsia="Times New Roman" w:cs="Arial"/>
                <w:bCs/>
                <w:sz w:val="22"/>
                <w:szCs w:val="22"/>
              </w:rPr>
              <w:t>Création d’un cheminement piétonnier – La Castellane</w:t>
            </w:r>
          </w:p>
        </w:tc>
        <w:tc>
          <w:tcPr>
            <w:tcW w:w="1708" w:type="dxa"/>
            <w:vAlign w:val="center"/>
          </w:tcPr>
          <w:p w14:paraId="0412DD24" w14:textId="36DFF90B" w:rsidR="00E563EB" w:rsidRPr="00575BCE" w:rsidRDefault="00E563EB" w:rsidP="001B0FC7">
            <w:pPr>
              <w:spacing w:before="60" w:after="60"/>
              <w:jc w:val="center"/>
              <w:rPr>
                <w:rFonts w:eastAsia="Times New Roman" w:cs="Arial"/>
                <w:bCs/>
                <w:sz w:val="22"/>
              </w:rPr>
            </w:pPr>
            <w:r w:rsidRPr="00575BCE">
              <w:rPr>
                <w:rFonts w:eastAsia="Times New Roman" w:cs="Arial"/>
                <w:bCs/>
                <w:sz w:val="22"/>
              </w:rPr>
              <w:t>1329</w:t>
            </w:r>
          </w:p>
        </w:tc>
        <w:tc>
          <w:tcPr>
            <w:tcW w:w="1694" w:type="dxa"/>
            <w:vAlign w:val="center"/>
          </w:tcPr>
          <w:p w14:paraId="62BA6320" w14:textId="76566D7A" w:rsidR="00E563EB" w:rsidRPr="00575BCE" w:rsidRDefault="002A24C8" w:rsidP="008E4EB5">
            <w:pPr>
              <w:spacing w:before="60" w:after="60"/>
              <w:jc w:val="center"/>
              <w:rPr>
                <w:rFonts w:eastAsia="Times New Roman" w:cs="Arial"/>
                <w:bCs/>
                <w:sz w:val="22"/>
              </w:rPr>
            </w:pPr>
            <w:r w:rsidRPr="00575BCE">
              <w:rPr>
                <w:rFonts w:eastAsia="Times New Roman" w:cs="Arial"/>
                <w:bCs/>
                <w:sz w:val="22"/>
              </w:rPr>
              <w:t>Elargissement</w:t>
            </w:r>
            <w:r w:rsidR="000917A4" w:rsidRPr="00575BCE">
              <w:rPr>
                <w:rFonts w:eastAsia="Times New Roman" w:cs="Arial"/>
                <w:bCs/>
                <w:sz w:val="22"/>
              </w:rPr>
              <w:t xml:space="preserve"> 4m</w:t>
            </w:r>
          </w:p>
        </w:tc>
      </w:tr>
    </w:tbl>
    <w:p w14:paraId="23F48B45" w14:textId="77777777" w:rsidR="00670C36" w:rsidRDefault="00670C36" w:rsidP="00BC2537">
      <w:pPr>
        <w:spacing w:before="0" w:after="0" w:line="240" w:lineRule="auto"/>
        <w:jc w:val="left"/>
        <w:rPr>
          <w:rFonts w:eastAsia="Times New Roman" w:cs="Arial"/>
          <w:sz w:val="22"/>
          <w:szCs w:val="22"/>
        </w:rPr>
      </w:pPr>
      <w:r>
        <w:rPr>
          <w:rFonts w:eastAsia="Times New Roman" w:cs="Arial"/>
          <w:sz w:val="22"/>
          <w:szCs w:val="22"/>
        </w:rPr>
        <w:br w:type="page"/>
      </w:r>
    </w:p>
    <w:p w14:paraId="778FAE54" w14:textId="77777777" w:rsidR="00BC2537" w:rsidRPr="00BC2537" w:rsidRDefault="00BC2537" w:rsidP="00BC2537">
      <w:pPr>
        <w:spacing w:before="0" w:after="0" w:line="240" w:lineRule="auto"/>
        <w:jc w:val="left"/>
        <w:rPr>
          <w:rFonts w:eastAsia="Times New Roman" w:cs="Arial"/>
          <w:sz w:val="22"/>
          <w:szCs w:val="22"/>
        </w:rPr>
      </w:pPr>
    </w:p>
    <w:p w14:paraId="5E1FCBAB" w14:textId="77777777" w:rsidR="00BC2537" w:rsidRDefault="00BC2537" w:rsidP="00BC2537">
      <w:pPr>
        <w:pStyle w:val="Corpsdetexte"/>
        <w:spacing w:before="240" w:after="240"/>
      </w:pPr>
    </w:p>
    <w:p w14:paraId="04D54268" w14:textId="77777777" w:rsidR="00BC2537" w:rsidRDefault="00BC2537" w:rsidP="00BC2537">
      <w:pPr>
        <w:pStyle w:val="Corpsdetexte"/>
        <w:spacing w:before="240" w:after="240"/>
      </w:pPr>
    </w:p>
    <w:p w14:paraId="046136BF" w14:textId="77777777" w:rsidR="00BC2537" w:rsidRDefault="00BC2537" w:rsidP="00BC2537">
      <w:pPr>
        <w:pStyle w:val="Corpsdetexte"/>
        <w:spacing w:before="240" w:after="240"/>
      </w:pPr>
    </w:p>
    <w:p w14:paraId="207E0240" w14:textId="77777777" w:rsidR="00BC2537" w:rsidRDefault="00BC2537" w:rsidP="00BC2537">
      <w:pPr>
        <w:pStyle w:val="Corpsdetexte"/>
        <w:spacing w:before="240" w:after="240"/>
      </w:pPr>
      <w:r>
        <w:t>SERVITUDES DE MIXITÉ SOCIALE</w:t>
      </w:r>
    </w:p>
    <w:p w14:paraId="1D2901F5" w14:textId="77777777" w:rsidR="00BC2537" w:rsidRDefault="00BC2537" w:rsidP="00BC2537">
      <w:pPr>
        <w:pStyle w:val="Corpsdetexte"/>
        <w:spacing w:before="240" w:after="240"/>
      </w:pPr>
    </w:p>
    <w:p w14:paraId="493CCA07" w14:textId="77777777" w:rsidR="00BC2537" w:rsidRDefault="00BC2537" w:rsidP="00BC2537">
      <w:pPr>
        <w:pStyle w:val="Corpsdetexte"/>
        <w:spacing w:before="240" w:after="240"/>
      </w:pPr>
    </w:p>
    <w:p w14:paraId="3C1F46F5" w14:textId="77777777" w:rsidR="00BC2537" w:rsidRDefault="00BC2537" w:rsidP="00BC2537">
      <w:pPr>
        <w:pStyle w:val="Corpsdetexte"/>
        <w:spacing w:before="240" w:after="240"/>
      </w:pPr>
    </w:p>
    <w:p w14:paraId="16F20BBC" w14:textId="77777777" w:rsidR="00BC2537" w:rsidRDefault="00BC2537" w:rsidP="00BC2537">
      <w:pPr>
        <w:pStyle w:val="Corpsdetexte"/>
        <w:spacing w:before="240" w:after="240"/>
      </w:pPr>
    </w:p>
    <w:p w14:paraId="5EB8DFE5" w14:textId="77777777" w:rsidR="00BC2537" w:rsidRDefault="00BC2537" w:rsidP="00BC2537">
      <w:pPr>
        <w:pStyle w:val="Corpsdetexte"/>
        <w:spacing w:before="240" w:after="240"/>
      </w:pPr>
    </w:p>
    <w:p w14:paraId="757241A9" w14:textId="77777777" w:rsidR="00BC2537" w:rsidRPr="00BC2537" w:rsidRDefault="00BC2537" w:rsidP="00BC2537">
      <w:pPr>
        <w:keepNext/>
        <w:suppressAutoHyphens/>
        <w:spacing w:before="0" w:after="0" w:line="240" w:lineRule="auto"/>
        <w:jc w:val="left"/>
        <w:outlineLvl w:val="0"/>
        <w:rPr>
          <w:rFonts w:eastAsia="Times New Roman" w:cs="Times New Roman"/>
          <w:b/>
          <w:bCs/>
          <w:sz w:val="28"/>
          <w:szCs w:val="20"/>
          <w:lang w:eastAsia="ar-SA"/>
        </w:rPr>
      </w:pPr>
      <w:r w:rsidRPr="00BC2537">
        <w:rPr>
          <w:rFonts w:eastAsia="Times New Roman" w:cs="Times New Roman"/>
          <w:b/>
          <w:bCs/>
          <w:sz w:val="28"/>
          <w:szCs w:val="20"/>
          <w:lang w:eastAsia="ar-SA"/>
        </w:rPr>
        <w:lastRenderedPageBreak/>
        <w:t>Servitudes d'urbanisme au titre de l'article L 1</w:t>
      </w:r>
      <w:r w:rsidR="00351621">
        <w:rPr>
          <w:rFonts w:eastAsia="Times New Roman" w:cs="Times New Roman"/>
          <w:b/>
          <w:bCs/>
          <w:sz w:val="28"/>
          <w:szCs w:val="20"/>
          <w:lang w:eastAsia="ar-SA"/>
        </w:rPr>
        <w:t>51-15</w:t>
      </w:r>
      <w:r w:rsidRPr="00BC2537">
        <w:rPr>
          <w:rFonts w:eastAsia="Times New Roman" w:cs="Times New Roman"/>
          <w:b/>
          <w:bCs/>
          <w:sz w:val="28"/>
          <w:szCs w:val="20"/>
          <w:lang w:eastAsia="ar-SA"/>
        </w:rPr>
        <w:t xml:space="preserve"> du Code de l'Urbanisme</w:t>
      </w:r>
    </w:p>
    <w:p w14:paraId="3B4DD8B2" w14:textId="77777777" w:rsidR="00BC2537" w:rsidRPr="00BC2537" w:rsidRDefault="00BC2537" w:rsidP="00BC2537">
      <w:pPr>
        <w:suppressAutoHyphens/>
        <w:spacing w:before="0" w:after="0" w:line="240" w:lineRule="auto"/>
        <w:jc w:val="left"/>
        <w:rPr>
          <w:rFonts w:eastAsia="Times New Roman" w:cs="Times New Roman"/>
          <w:sz w:val="22"/>
          <w:szCs w:val="20"/>
          <w:lang w:eastAsia="ar-SA"/>
        </w:rPr>
      </w:pPr>
    </w:p>
    <w:p w14:paraId="347EF883" w14:textId="77777777" w:rsidR="00BC2537" w:rsidRPr="00BC2537" w:rsidRDefault="00BC2537" w:rsidP="00BC2537">
      <w:pPr>
        <w:keepNext/>
        <w:suppressAutoHyphens/>
        <w:spacing w:before="0" w:after="0" w:line="240" w:lineRule="auto"/>
        <w:jc w:val="left"/>
        <w:outlineLvl w:val="3"/>
        <w:rPr>
          <w:rFonts w:eastAsia="Times New Roman" w:cs="Times New Roman"/>
          <w:b/>
          <w:bCs/>
          <w:sz w:val="22"/>
          <w:szCs w:val="20"/>
          <w:u w:val="single"/>
          <w:lang w:eastAsia="ar-SA"/>
        </w:rPr>
      </w:pPr>
      <w:r w:rsidRPr="00BC2537">
        <w:rPr>
          <w:rFonts w:eastAsia="Times New Roman" w:cs="Times New Roman"/>
          <w:b/>
          <w:bCs/>
          <w:sz w:val="22"/>
          <w:szCs w:val="20"/>
          <w:u w:val="single"/>
          <w:lang w:eastAsia="ar-SA"/>
        </w:rPr>
        <w:t xml:space="preserve">Rappel du Code </w:t>
      </w:r>
      <w:r w:rsidR="00351621">
        <w:rPr>
          <w:rFonts w:eastAsia="Times New Roman" w:cs="Times New Roman"/>
          <w:b/>
          <w:bCs/>
          <w:sz w:val="22"/>
          <w:szCs w:val="20"/>
          <w:u w:val="single"/>
          <w:lang w:eastAsia="ar-SA"/>
        </w:rPr>
        <w:t>de l'Urbanisme – article L 151-15</w:t>
      </w:r>
    </w:p>
    <w:p w14:paraId="061076E3" w14:textId="77777777" w:rsidR="00BC2537" w:rsidRPr="00BC2537" w:rsidRDefault="00BC2537" w:rsidP="00BC2537">
      <w:pPr>
        <w:suppressAutoHyphens/>
        <w:spacing w:before="0" w:after="0" w:line="240" w:lineRule="auto"/>
        <w:jc w:val="left"/>
        <w:rPr>
          <w:rFonts w:eastAsia="Times New Roman" w:cs="Times New Roman"/>
          <w:sz w:val="22"/>
          <w:szCs w:val="20"/>
          <w:lang w:eastAsia="ar-SA"/>
        </w:rPr>
      </w:pPr>
    </w:p>
    <w:p w14:paraId="40AD85E8" w14:textId="77777777" w:rsidR="00BC2537" w:rsidRPr="00BC2537" w:rsidRDefault="00BC2537" w:rsidP="00BC2537">
      <w:pPr>
        <w:suppressAutoHyphens/>
        <w:spacing w:before="0" w:after="0" w:line="240" w:lineRule="auto"/>
        <w:jc w:val="left"/>
        <w:rPr>
          <w:rFonts w:eastAsia="Times New Roman" w:cs="Times New Roman"/>
          <w:i/>
          <w:iCs/>
          <w:sz w:val="22"/>
          <w:szCs w:val="20"/>
          <w:lang w:eastAsia="ar-SA"/>
        </w:rPr>
      </w:pPr>
      <w:r w:rsidRPr="00BC2537">
        <w:rPr>
          <w:rFonts w:eastAsia="Times New Roman" w:cs="Times New Roman"/>
          <w:i/>
          <w:iCs/>
          <w:sz w:val="22"/>
          <w:szCs w:val="20"/>
          <w:lang w:eastAsia="ar-SA"/>
        </w:rPr>
        <w:t>"Dans les zones urbaines, le Plan Local d'Urbanisme peut inst</w:t>
      </w:r>
      <w:r w:rsidR="00BA4AFC">
        <w:rPr>
          <w:rFonts w:eastAsia="Times New Roman" w:cs="Times New Roman"/>
          <w:i/>
          <w:iCs/>
          <w:sz w:val="22"/>
          <w:szCs w:val="20"/>
          <w:lang w:eastAsia="ar-SA"/>
        </w:rPr>
        <w:t xml:space="preserve">ituer des servitudes consistant </w:t>
      </w:r>
      <w:r w:rsidRPr="00BC2537">
        <w:rPr>
          <w:rFonts w:eastAsia="Times New Roman" w:cs="Times New Roman"/>
          <w:i/>
          <w:iCs/>
          <w:sz w:val="22"/>
          <w:szCs w:val="20"/>
          <w:lang w:eastAsia="ar-SA"/>
        </w:rPr>
        <w:t>à réserver des emplacements en vue de la réalisation, dans le respect des objectifs de mixité sociale, de programmes de logements qu'il définit. "</w:t>
      </w:r>
    </w:p>
    <w:p w14:paraId="5BF6EBE6" w14:textId="77777777" w:rsidR="00F16B4C" w:rsidRDefault="00F16B4C">
      <w:pPr>
        <w:spacing w:before="0"/>
        <w:jc w:val="left"/>
      </w:pPr>
    </w:p>
    <w:tbl>
      <w:tblPr>
        <w:tblW w:w="8095" w:type="dxa"/>
        <w:jc w:val="center"/>
        <w:tblCellMar>
          <w:left w:w="70" w:type="dxa"/>
          <w:right w:w="70" w:type="dxa"/>
        </w:tblCellMar>
        <w:tblLook w:val="04A0" w:firstRow="1" w:lastRow="0" w:firstColumn="1" w:lastColumn="0" w:noHBand="0" w:noVBand="1"/>
      </w:tblPr>
      <w:tblGrid>
        <w:gridCol w:w="574"/>
        <w:gridCol w:w="2843"/>
        <w:gridCol w:w="1559"/>
        <w:gridCol w:w="1559"/>
        <w:gridCol w:w="1560"/>
      </w:tblGrid>
      <w:tr w:rsidR="005B3918" w:rsidRPr="00670C36" w14:paraId="0BD84BA2" w14:textId="77777777" w:rsidTr="00A51BE1">
        <w:trPr>
          <w:trHeight w:val="455"/>
          <w:jc w:val="center"/>
        </w:trPr>
        <w:tc>
          <w:tcPr>
            <w:tcW w:w="574" w:type="dxa"/>
            <w:tcBorders>
              <w:top w:val="single" w:sz="8" w:space="0" w:color="auto"/>
              <w:left w:val="single" w:sz="8" w:space="0" w:color="auto"/>
              <w:bottom w:val="single" w:sz="8" w:space="0" w:color="auto"/>
              <w:right w:val="single" w:sz="8" w:space="0" w:color="auto"/>
            </w:tcBorders>
            <w:shd w:val="clear" w:color="000000" w:fill="9BBB59"/>
            <w:vAlign w:val="center"/>
            <w:hideMark/>
          </w:tcPr>
          <w:p w14:paraId="2AC4AF7F" w14:textId="77777777" w:rsidR="00670C36" w:rsidRPr="00670C36" w:rsidRDefault="00670C36" w:rsidP="00670C36">
            <w:pPr>
              <w:spacing w:before="0" w:after="0" w:line="240" w:lineRule="auto"/>
              <w:jc w:val="center"/>
              <w:rPr>
                <w:rFonts w:ascii="Calibri" w:eastAsia="Times New Roman" w:hAnsi="Calibri" w:cs="Times New Roman"/>
                <w:b/>
                <w:bCs/>
                <w:color w:val="000000"/>
                <w:sz w:val="18"/>
                <w:szCs w:val="18"/>
                <w:lang w:eastAsia="fr-FR"/>
              </w:rPr>
            </w:pPr>
            <w:r w:rsidRPr="00670C36">
              <w:rPr>
                <w:rFonts w:ascii="Calibri" w:eastAsia="Times New Roman" w:hAnsi="Calibri" w:cs="Times New Roman"/>
                <w:b/>
                <w:bCs/>
                <w:color w:val="000000"/>
                <w:sz w:val="18"/>
                <w:szCs w:val="18"/>
                <w:lang w:eastAsia="fr-FR"/>
              </w:rPr>
              <w:t>N°</w:t>
            </w:r>
          </w:p>
        </w:tc>
        <w:tc>
          <w:tcPr>
            <w:tcW w:w="2843" w:type="dxa"/>
            <w:tcBorders>
              <w:top w:val="single" w:sz="8" w:space="0" w:color="auto"/>
              <w:left w:val="nil"/>
              <w:bottom w:val="single" w:sz="8" w:space="0" w:color="auto"/>
              <w:right w:val="single" w:sz="8" w:space="0" w:color="auto"/>
            </w:tcBorders>
            <w:shd w:val="clear" w:color="000000" w:fill="9BBB59"/>
            <w:vAlign w:val="center"/>
            <w:hideMark/>
          </w:tcPr>
          <w:p w14:paraId="568D65EA" w14:textId="77777777" w:rsidR="00670C36" w:rsidRPr="00670C36" w:rsidRDefault="00670C36" w:rsidP="00670C36">
            <w:pPr>
              <w:spacing w:before="0" w:after="0" w:line="240" w:lineRule="auto"/>
              <w:jc w:val="center"/>
              <w:rPr>
                <w:rFonts w:ascii="Calibri" w:eastAsia="Times New Roman" w:hAnsi="Calibri" w:cs="Times New Roman"/>
                <w:b/>
                <w:bCs/>
                <w:color w:val="000000"/>
                <w:sz w:val="18"/>
                <w:szCs w:val="18"/>
                <w:lang w:eastAsia="fr-FR"/>
              </w:rPr>
            </w:pPr>
            <w:r w:rsidRPr="00670C36">
              <w:rPr>
                <w:rFonts w:ascii="Calibri" w:eastAsia="Times New Roman" w:hAnsi="Calibri" w:cs="Times New Roman"/>
                <w:b/>
                <w:bCs/>
                <w:color w:val="000000"/>
                <w:sz w:val="18"/>
                <w:szCs w:val="18"/>
                <w:lang w:eastAsia="fr-FR"/>
              </w:rPr>
              <w:t>Localisation</w:t>
            </w:r>
          </w:p>
        </w:tc>
        <w:tc>
          <w:tcPr>
            <w:tcW w:w="1559" w:type="dxa"/>
            <w:tcBorders>
              <w:top w:val="single" w:sz="8" w:space="0" w:color="auto"/>
              <w:left w:val="nil"/>
              <w:bottom w:val="single" w:sz="8" w:space="0" w:color="auto"/>
              <w:right w:val="single" w:sz="8" w:space="0" w:color="auto"/>
            </w:tcBorders>
            <w:shd w:val="clear" w:color="000000" w:fill="9BBB59"/>
            <w:vAlign w:val="center"/>
            <w:hideMark/>
          </w:tcPr>
          <w:p w14:paraId="098BA67E" w14:textId="77777777" w:rsidR="00670C36" w:rsidRPr="00670C36" w:rsidRDefault="00670C36" w:rsidP="00670C36">
            <w:pPr>
              <w:spacing w:before="0" w:after="0" w:line="240" w:lineRule="auto"/>
              <w:jc w:val="center"/>
              <w:rPr>
                <w:rFonts w:ascii="Calibri" w:eastAsia="Times New Roman" w:hAnsi="Calibri" w:cs="Times New Roman"/>
                <w:b/>
                <w:bCs/>
                <w:color w:val="000000"/>
                <w:sz w:val="18"/>
                <w:szCs w:val="18"/>
                <w:lang w:eastAsia="fr-FR"/>
              </w:rPr>
            </w:pPr>
            <w:r w:rsidRPr="00670C36">
              <w:rPr>
                <w:rFonts w:ascii="Calibri" w:eastAsia="Times New Roman" w:hAnsi="Calibri" w:cs="Times New Roman"/>
                <w:b/>
                <w:bCs/>
                <w:color w:val="000000"/>
                <w:sz w:val="18"/>
                <w:szCs w:val="18"/>
                <w:lang w:eastAsia="fr-FR"/>
              </w:rPr>
              <w:t>Nombre de logements</w:t>
            </w:r>
          </w:p>
        </w:tc>
        <w:tc>
          <w:tcPr>
            <w:tcW w:w="1559" w:type="dxa"/>
            <w:tcBorders>
              <w:top w:val="single" w:sz="8" w:space="0" w:color="auto"/>
              <w:left w:val="nil"/>
              <w:bottom w:val="single" w:sz="8" w:space="0" w:color="auto"/>
              <w:right w:val="single" w:sz="8" w:space="0" w:color="auto"/>
            </w:tcBorders>
            <w:shd w:val="clear" w:color="000000" w:fill="9BBB59"/>
            <w:vAlign w:val="center"/>
            <w:hideMark/>
          </w:tcPr>
          <w:p w14:paraId="4D7ED324" w14:textId="77777777" w:rsidR="00670C36" w:rsidRPr="00670C36" w:rsidRDefault="00670C36" w:rsidP="00670C36">
            <w:pPr>
              <w:spacing w:before="0" w:after="0" w:line="240" w:lineRule="auto"/>
              <w:jc w:val="center"/>
              <w:rPr>
                <w:rFonts w:ascii="Calibri" w:eastAsia="Times New Roman" w:hAnsi="Calibri" w:cs="Times New Roman"/>
                <w:b/>
                <w:bCs/>
                <w:color w:val="000000"/>
                <w:sz w:val="18"/>
                <w:szCs w:val="18"/>
                <w:lang w:eastAsia="fr-FR"/>
              </w:rPr>
            </w:pPr>
            <w:r w:rsidRPr="00670C36">
              <w:rPr>
                <w:rFonts w:ascii="Calibri" w:eastAsia="Times New Roman" w:hAnsi="Calibri" w:cs="Times New Roman"/>
                <w:b/>
                <w:bCs/>
                <w:color w:val="000000"/>
                <w:sz w:val="18"/>
                <w:szCs w:val="18"/>
                <w:lang w:eastAsia="fr-FR"/>
              </w:rPr>
              <w:t>Nombre de logements sociaux</w:t>
            </w:r>
          </w:p>
        </w:tc>
        <w:tc>
          <w:tcPr>
            <w:tcW w:w="1560" w:type="dxa"/>
            <w:tcBorders>
              <w:top w:val="single" w:sz="8" w:space="0" w:color="auto"/>
              <w:left w:val="nil"/>
              <w:bottom w:val="single" w:sz="8" w:space="0" w:color="auto"/>
              <w:right w:val="single" w:sz="8" w:space="0" w:color="auto"/>
            </w:tcBorders>
            <w:shd w:val="clear" w:color="000000" w:fill="9BBB59"/>
            <w:vAlign w:val="center"/>
            <w:hideMark/>
          </w:tcPr>
          <w:p w14:paraId="1576DBBB" w14:textId="77777777" w:rsidR="00670C36" w:rsidRPr="00670C36" w:rsidRDefault="00670C36" w:rsidP="00670C36">
            <w:pPr>
              <w:spacing w:before="0" w:after="0" w:line="240" w:lineRule="auto"/>
              <w:jc w:val="center"/>
              <w:rPr>
                <w:rFonts w:ascii="Calibri" w:eastAsia="Times New Roman" w:hAnsi="Calibri" w:cs="Times New Roman"/>
                <w:b/>
                <w:bCs/>
                <w:color w:val="000000"/>
                <w:sz w:val="18"/>
                <w:szCs w:val="18"/>
                <w:lang w:eastAsia="fr-FR"/>
              </w:rPr>
            </w:pPr>
            <w:r w:rsidRPr="00670C36">
              <w:rPr>
                <w:rFonts w:ascii="Calibri" w:eastAsia="Times New Roman" w:hAnsi="Calibri" w:cs="Times New Roman"/>
                <w:b/>
                <w:bCs/>
                <w:color w:val="000000"/>
                <w:sz w:val="18"/>
                <w:szCs w:val="18"/>
                <w:lang w:eastAsia="fr-FR"/>
              </w:rPr>
              <w:t>Pourcentage</w:t>
            </w:r>
          </w:p>
        </w:tc>
      </w:tr>
      <w:tr w:rsidR="00991C0C" w:rsidRPr="00991C0C" w14:paraId="05D0B125" w14:textId="77777777" w:rsidTr="000B710B">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03DA5042" w14:textId="77777777" w:rsidR="0089525E" w:rsidRPr="00991C0C" w:rsidRDefault="0089525E" w:rsidP="000B710B">
            <w:pPr>
              <w:spacing w:before="0" w:after="0" w:line="240" w:lineRule="auto"/>
              <w:jc w:val="center"/>
              <w:rPr>
                <w:rFonts w:ascii="Calibri" w:eastAsia="Times New Roman" w:hAnsi="Calibri" w:cs="Times New Roman"/>
                <w:sz w:val="18"/>
                <w:szCs w:val="18"/>
                <w:lang w:eastAsia="fr-FR"/>
              </w:rPr>
            </w:pPr>
            <w:r w:rsidRPr="00991C0C">
              <w:rPr>
                <w:rFonts w:ascii="Calibri" w:eastAsia="Times New Roman" w:hAnsi="Calibri" w:cs="Times New Roman"/>
                <w:sz w:val="18"/>
                <w:szCs w:val="18"/>
                <w:lang w:eastAsia="fr-FR"/>
              </w:rPr>
              <w:t>1</w:t>
            </w:r>
          </w:p>
        </w:tc>
        <w:tc>
          <w:tcPr>
            <w:tcW w:w="2843" w:type="dxa"/>
            <w:tcBorders>
              <w:top w:val="nil"/>
              <w:left w:val="nil"/>
              <w:bottom w:val="single" w:sz="8" w:space="0" w:color="auto"/>
              <w:right w:val="single" w:sz="8" w:space="0" w:color="auto"/>
            </w:tcBorders>
            <w:vAlign w:val="center"/>
            <w:hideMark/>
          </w:tcPr>
          <w:p w14:paraId="6945B59D" w14:textId="77777777" w:rsidR="0089525E" w:rsidRPr="00991C0C" w:rsidRDefault="0089525E" w:rsidP="000B710B">
            <w:pPr>
              <w:spacing w:before="0" w:after="0" w:line="240" w:lineRule="auto"/>
              <w:rPr>
                <w:rFonts w:ascii="Calibri" w:eastAsia="Times New Roman" w:hAnsi="Calibri" w:cs="Times New Roman"/>
                <w:sz w:val="18"/>
                <w:szCs w:val="18"/>
                <w:lang w:eastAsia="fr-FR"/>
              </w:rPr>
            </w:pPr>
            <w:r w:rsidRPr="00991C0C">
              <w:rPr>
                <w:rFonts w:ascii="Calibri" w:eastAsia="Times New Roman" w:hAnsi="Calibri" w:cs="Times New Roman"/>
                <w:sz w:val="18"/>
                <w:szCs w:val="18"/>
                <w:lang w:eastAsia="fr-FR"/>
              </w:rPr>
              <w:t>Saint Roch</w:t>
            </w:r>
          </w:p>
        </w:tc>
        <w:tc>
          <w:tcPr>
            <w:tcW w:w="1559" w:type="dxa"/>
            <w:tcBorders>
              <w:top w:val="nil"/>
              <w:left w:val="nil"/>
              <w:bottom w:val="single" w:sz="8" w:space="0" w:color="auto"/>
              <w:right w:val="single" w:sz="8" w:space="0" w:color="auto"/>
            </w:tcBorders>
            <w:vAlign w:val="center"/>
            <w:hideMark/>
          </w:tcPr>
          <w:p w14:paraId="3255265F" w14:textId="77777777" w:rsidR="0089525E" w:rsidRPr="00991C0C" w:rsidRDefault="0089525E" w:rsidP="000B710B">
            <w:pPr>
              <w:spacing w:before="0" w:after="0" w:line="240" w:lineRule="auto"/>
              <w:jc w:val="center"/>
              <w:rPr>
                <w:rFonts w:ascii="Calibri" w:eastAsia="Times New Roman" w:hAnsi="Calibri" w:cs="Times New Roman"/>
                <w:sz w:val="18"/>
                <w:szCs w:val="18"/>
                <w:lang w:eastAsia="fr-FR"/>
              </w:rPr>
            </w:pPr>
            <w:r w:rsidRPr="00991C0C">
              <w:rPr>
                <w:rFonts w:ascii="Calibri" w:eastAsia="Times New Roman" w:hAnsi="Calibri" w:cs="Times New Roman"/>
                <w:sz w:val="18"/>
                <w:szCs w:val="18"/>
                <w:lang w:eastAsia="fr-FR"/>
              </w:rPr>
              <w:t>54</w:t>
            </w:r>
          </w:p>
        </w:tc>
        <w:tc>
          <w:tcPr>
            <w:tcW w:w="1559" w:type="dxa"/>
            <w:tcBorders>
              <w:top w:val="nil"/>
              <w:left w:val="nil"/>
              <w:bottom w:val="single" w:sz="8" w:space="0" w:color="auto"/>
              <w:right w:val="single" w:sz="8" w:space="0" w:color="auto"/>
            </w:tcBorders>
            <w:vAlign w:val="center"/>
            <w:hideMark/>
          </w:tcPr>
          <w:p w14:paraId="07ADD84B" w14:textId="77777777" w:rsidR="0089525E" w:rsidRPr="00991C0C" w:rsidRDefault="0089525E" w:rsidP="000B710B">
            <w:pPr>
              <w:spacing w:before="0" w:after="0" w:line="240" w:lineRule="auto"/>
              <w:jc w:val="center"/>
              <w:rPr>
                <w:rFonts w:ascii="Calibri" w:eastAsia="Times New Roman" w:hAnsi="Calibri" w:cs="Times New Roman"/>
                <w:sz w:val="18"/>
                <w:szCs w:val="18"/>
                <w:lang w:eastAsia="fr-FR"/>
              </w:rPr>
            </w:pPr>
            <w:r w:rsidRPr="00991C0C">
              <w:rPr>
                <w:rFonts w:ascii="Calibri" w:eastAsia="Times New Roman" w:hAnsi="Calibri" w:cs="Times New Roman"/>
                <w:sz w:val="18"/>
                <w:szCs w:val="18"/>
                <w:lang w:eastAsia="fr-FR"/>
              </w:rPr>
              <w:t>32</w:t>
            </w:r>
          </w:p>
        </w:tc>
        <w:tc>
          <w:tcPr>
            <w:tcW w:w="1560" w:type="dxa"/>
            <w:tcBorders>
              <w:top w:val="nil"/>
              <w:left w:val="nil"/>
              <w:bottom w:val="single" w:sz="8" w:space="0" w:color="auto"/>
              <w:right w:val="single" w:sz="8" w:space="0" w:color="auto"/>
            </w:tcBorders>
            <w:vAlign w:val="center"/>
            <w:hideMark/>
          </w:tcPr>
          <w:p w14:paraId="334F5731" w14:textId="77777777" w:rsidR="0089525E" w:rsidRPr="00991C0C" w:rsidRDefault="0089525E" w:rsidP="000B710B">
            <w:pPr>
              <w:spacing w:before="0" w:after="0" w:line="240" w:lineRule="auto"/>
              <w:jc w:val="center"/>
              <w:rPr>
                <w:rFonts w:ascii="Calibri" w:eastAsia="Times New Roman" w:hAnsi="Calibri" w:cs="Times New Roman"/>
                <w:sz w:val="18"/>
                <w:szCs w:val="18"/>
                <w:lang w:eastAsia="fr-FR"/>
              </w:rPr>
            </w:pPr>
            <w:r w:rsidRPr="00991C0C">
              <w:rPr>
                <w:rFonts w:ascii="Calibri" w:eastAsia="Times New Roman" w:hAnsi="Calibri" w:cs="Times New Roman"/>
                <w:sz w:val="18"/>
                <w:szCs w:val="18"/>
                <w:lang w:eastAsia="fr-FR"/>
              </w:rPr>
              <w:t>60%</w:t>
            </w:r>
          </w:p>
        </w:tc>
      </w:tr>
      <w:tr w:rsidR="00991C0C" w:rsidRPr="00991C0C" w14:paraId="71F0CB93" w14:textId="77777777" w:rsidTr="000B710B">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322890B7" w14:textId="77777777" w:rsidR="0089525E" w:rsidRPr="00991C0C" w:rsidRDefault="0089525E" w:rsidP="000B710B">
            <w:pPr>
              <w:spacing w:before="0" w:after="0" w:line="240" w:lineRule="auto"/>
              <w:jc w:val="center"/>
              <w:rPr>
                <w:rFonts w:ascii="Calibri" w:eastAsia="Times New Roman" w:hAnsi="Calibri" w:cs="Times New Roman"/>
                <w:sz w:val="18"/>
                <w:szCs w:val="18"/>
                <w:lang w:eastAsia="fr-FR"/>
              </w:rPr>
            </w:pPr>
            <w:r w:rsidRPr="00991C0C">
              <w:rPr>
                <w:rFonts w:ascii="Calibri" w:eastAsia="Times New Roman" w:hAnsi="Calibri" w:cs="Times New Roman"/>
                <w:sz w:val="18"/>
                <w:szCs w:val="18"/>
                <w:lang w:eastAsia="fr-FR"/>
              </w:rPr>
              <w:t>2</w:t>
            </w:r>
          </w:p>
        </w:tc>
        <w:tc>
          <w:tcPr>
            <w:tcW w:w="2843" w:type="dxa"/>
            <w:tcBorders>
              <w:top w:val="nil"/>
              <w:left w:val="nil"/>
              <w:bottom w:val="single" w:sz="8" w:space="0" w:color="auto"/>
              <w:right w:val="single" w:sz="8" w:space="0" w:color="auto"/>
            </w:tcBorders>
            <w:vAlign w:val="center"/>
            <w:hideMark/>
          </w:tcPr>
          <w:p w14:paraId="59447FC4" w14:textId="77777777" w:rsidR="0089525E" w:rsidRPr="00991C0C" w:rsidRDefault="0089525E" w:rsidP="000B710B">
            <w:pPr>
              <w:spacing w:before="0" w:after="0" w:line="240" w:lineRule="auto"/>
              <w:rPr>
                <w:rFonts w:ascii="Calibri" w:eastAsia="Times New Roman" w:hAnsi="Calibri" w:cs="Times New Roman"/>
                <w:sz w:val="18"/>
                <w:szCs w:val="18"/>
                <w:lang w:eastAsia="fr-FR"/>
              </w:rPr>
            </w:pPr>
            <w:r w:rsidRPr="00991C0C">
              <w:rPr>
                <w:rFonts w:ascii="Calibri" w:eastAsia="Times New Roman" w:hAnsi="Calibri" w:cs="Times New Roman"/>
                <w:sz w:val="18"/>
                <w:szCs w:val="18"/>
                <w:lang w:eastAsia="fr-FR"/>
              </w:rPr>
              <w:t>Saint Roch</w:t>
            </w:r>
          </w:p>
        </w:tc>
        <w:tc>
          <w:tcPr>
            <w:tcW w:w="1559" w:type="dxa"/>
            <w:tcBorders>
              <w:top w:val="nil"/>
              <w:left w:val="nil"/>
              <w:bottom w:val="single" w:sz="8" w:space="0" w:color="auto"/>
              <w:right w:val="single" w:sz="8" w:space="0" w:color="auto"/>
            </w:tcBorders>
            <w:vAlign w:val="center"/>
            <w:hideMark/>
          </w:tcPr>
          <w:p w14:paraId="33E66064" w14:textId="77777777" w:rsidR="0089525E" w:rsidRPr="00991C0C" w:rsidRDefault="0089525E" w:rsidP="000B710B">
            <w:pPr>
              <w:spacing w:before="0" w:after="0" w:line="240" w:lineRule="auto"/>
              <w:jc w:val="center"/>
              <w:rPr>
                <w:rFonts w:ascii="Calibri" w:eastAsia="Times New Roman" w:hAnsi="Calibri" w:cs="Times New Roman"/>
                <w:sz w:val="18"/>
                <w:szCs w:val="18"/>
                <w:lang w:eastAsia="fr-FR"/>
              </w:rPr>
            </w:pPr>
            <w:r w:rsidRPr="00991C0C">
              <w:rPr>
                <w:rFonts w:ascii="Calibri" w:eastAsia="Times New Roman" w:hAnsi="Calibri" w:cs="Times New Roman"/>
                <w:sz w:val="18"/>
                <w:szCs w:val="18"/>
                <w:lang w:eastAsia="fr-FR"/>
              </w:rPr>
              <w:t>118</w:t>
            </w:r>
          </w:p>
        </w:tc>
        <w:tc>
          <w:tcPr>
            <w:tcW w:w="1559" w:type="dxa"/>
            <w:tcBorders>
              <w:top w:val="nil"/>
              <w:left w:val="nil"/>
              <w:bottom w:val="single" w:sz="8" w:space="0" w:color="auto"/>
              <w:right w:val="single" w:sz="8" w:space="0" w:color="auto"/>
            </w:tcBorders>
            <w:vAlign w:val="center"/>
            <w:hideMark/>
          </w:tcPr>
          <w:p w14:paraId="280C9C2B" w14:textId="77777777" w:rsidR="0089525E" w:rsidRPr="00991C0C" w:rsidRDefault="0089525E" w:rsidP="000B710B">
            <w:pPr>
              <w:spacing w:before="0" w:after="0" w:line="240" w:lineRule="auto"/>
              <w:jc w:val="center"/>
              <w:rPr>
                <w:rFonts w:ascii="Calibri" w:eastAsia="Times New Roman" w:hAnsi="Calibri" w:cs="Times New Roman"/>
                <w:sz w:val="18"/>
                <w:szCs w:val="18"/>
                <w:lang w:eastAsia="fr-FR"/>
              </w:rPr>
            </w:pPr>
            <w:r w:rsidRPr="00991C0C">
              <w:rPr>
                <w:rFonts w:ascii="Calibri" w:eastAsia="Times New Roman" w:hAnsi="Calibri" w:cs="Times New Roman"/>
                <w:sz w:val="18"/>
                <w:szCs w:val="18"/>
                <w:lang w:eastAsia="fr-FR"/>
              </w:rPr>
              <w:t>47</w:t>
            </w:r>
          </w:p>
        </w:tc>
        <w:tc>
          <w:tcPr>
            <w:tcW w:w="1560" w:type="dxa"/>
            <w:tcBorders>
              <w:top w:val="nil"/>
              <w:left w:val="nil"/>
              <w:bottom w:val="single" w:sz="8" w:space="0" w:color="auto"/>
              <w:right w:val="single" w:sz="8" w:space="0" w:color="auto"/>
            </w:tcBorders>
            <w:vAlign w:val="center"/>
            <w:hideMark/>
          </w:tcPr>
          <w:p w14:paraId="06CFEE2C" w14:textId="77777777" w:rsidR="0089525E" w:rsidRPr="00991C0C" w:rsidRDefault="0089525E" w:rsidP="0089525E">
            <w:pPr>
              <w:spacing w:before="0" w:after="0" w:line="240" w:lineRule="auto"/>
              <w:jc w:val="center"/>
              <w:rPr>
                <w:rFonts w:ascii="Calibri" w:eastAsia="Times New Roman" w:hAnsi="Calibri" w:cs="Times New Roman"/>
                <w:sz w:val="18"/>
                <w:szCs w:val="18"/>
                <w:lang w:eastAsia="fr-FR"/>
              </w:rPr>
            </w:pPr>
            <w:r w:rsidRPr="00991C0C">
              <w:rPr>
                <w:rFonts w:ascii="Calibri" w:eastAsia="Times New Roman" w:hAnsi="Calibri" w:cs="Times New Roman"/>
                <w:sz w:val="18"/>
                <w:szCs w:val="18"/>
                <w:lang w:eastAsia="fr-FR"/>
              </w:rPr>
              <w:t>40%</w:t>
            </w:r>
          </w:p>
        </w:tc>
      </w:tr>
      <w:tr w:rsidR="005B3918" w:rsidRPr="00670C36" w14:paraId="6265F8FD" w14:textId="77777777" w:rsidTr="00A51BE1">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3DBEAC15"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4</w:t>
            </w:r>
          </w:p>
        </w:tc>
        <w:tc>
          <w:tcPr>
            <w:tcW w:w="2843" w:type="dxa"/>
            <w:tcBorders>
              <w:top w:val="nil"/>
              <w:left w:val="nil"/>
              <w:bottom w:val="single" w:sz="8" w:space="0" w:color="auto"/>
              <w:right w:val="single" w:sz="8" w:space="0" w:color="auto"/>
            </w:tcBorders>
            <w:vAlign w:val="center"/>
            <w:hideMark/>
          </w:tcPr>
          <w:p w14:paraId="56DC67D6" w14:textId="77777777" w:rsidR="00670C36" w:rsidRPr="00670C36" w:rsidRDefault="00351621" w:rsidP="00670C36">
            <w:pPr>
              <w:spacing w:before="0" w:after="0" w:line="240" w:lineRule="auto"/>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Avenue Clémenceau</w:t>
            </w:r>
          </w:p>
        </w:tc>
        <w:tc>
          <w:tcPr>
            <w:tcW w:w="1559" w:type="dxa"/>
            <w:tcBorders>
              <w:top w:val="nil"/>
              <w:left w:val="nil"/>
              <w:bottom w:val="single" w:sz="8" w:space="0" w:color="auto"/>
              <w:right w:val="single" w:sz="8" w:space="0" w:color="auto"/>
            </w:tcBorders>
            <w:vAlign w:val="center"/>
            <w:hideMark/>
          </w:tcPr>
          <w:p w14:paraId="60885E26" w14:textId="77777777" w:rsidR="00670C36" w:rsidRPr="00670C36" w:rsidRDefault="00670C36" w:rsidP="00670C36">
            <w:pPr>
              <w:spacing w:before="0" w:after="0" w:line="240" w:lineRule="auto"/>
              <w:jc w:val="center"/>
              <w:rPr>
                <w:rFonts w:ascii="Calibri" w:eastAsia="Times New Roman" w:hAnsi="Calibri" w:cs="Times New Roman"/>
                <w:color w:val="000000"/>
                <w:sz w:val="18"/>
                <w:szCs w:val="18"/>
                <w:lang w:eastAsia="fr-FR"/>
              </w:rPr>
            </w:pPr>
            <w:r w:rsidRPr="00670C36">
              <w:rPr>
                <w:rFonts w:ascii="Calibri" w:eastAsia="Times New Roman" w:hAnsi="Calibri" w:cs="Times New Roman"/>
                <w:color w:val="000000"/>
                <w:sz w:val="18"/>
                <w:szCs w:val="18"/>
                <w:lang w:eastAsia="fr-FR"/>
              </w:rPr>
              <w:t>40</w:t>
            </w:r>
          </w:p>
        </w:tc>
        <w:tc>
          <w:tcPr>
            <w:tcW w:w="1559" w:type="dxa"/>
            <w:tcBorders>
              <w:top w:val="nil"/>
              <w:left w:val="nil"/>
              <w:bottom w:val="single" w:sz="8" w:space="0" w:color="auto"/>
              <w:right w:val="single" w:sz="8" w:space="0" w:color="auto"/>
            </w:tcBorders>
            <w:vAlign w:val="center"/>
            <w:hideMark/>
          </w:tcPr>
          <w:p w14:paraId="6A90B6BD"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20</w:t>
            </w:r>
          </w:p>
        </w:tc>
        <w:tc>
          <w:tcPr>
            <w:tcW w:w="1560" w:type="dxa"/>
            <w:tcBorders>
              <w:top w:val="nil"/>
              <w:left w:val="nil"/>
              <w:bottom w:val="single" w:sz="8" w:space="0" w:color="auto"/>
              <w:right w:val="single" w:sz="8" w:space="0" w:color="auto"/>
            </w:tcBorders>
            <w:vAlign w:val="center"/>
            <w:hideMark/>
          </w:tcPr>
          <w:p w14:paraId="4CBF4FD2"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5</w:t>
            </w:r>
            <w:r w:rsidR="00670C36" w:rsidRPr="00670C36">
              <w:rPr>
                <w:rFonts w:ascii="Calibri" w:eastAsia="Times New Roman" w:hAnsi="Calibri" w:cs="Times New Roman"/>
                <w:color w:val="000000"/>
                <w:sz w:val="18"/>
                <w:szCs w:val="18"/>
                <w:lang w:eastAsia="fr-FR"/>
              </w:rPr>
              <w:t>0%</w:t>
            </w:r>
          </w:p>
        </w:tc>
      </w:tr>
      <w:tr w:rsidR="005B3918" w:rsidRPr="00670C36" w14:paraId="42440FA6" w14:textId="77777777" w:rsidTr="00351621">
        <w:trPr>
          <w:trHeight w:val="613"/>
          <w:jc w:val="center"/>
        </w:trPr>
        <w:tc>
          <w:tcPr>
            <w:tcW w:w="574" w:type="dxa"/>
            <w:tcBorders>
              <w:top w:val="nil"/>
              <w:left w:val="single" w:sz="8" w:space="0" w:color="auto"/>
              <w:bottom w:val="single" w:sz="8" w:space="0" w:color="auto"/>
              <w:right w:val="single" w:sz="8" w:space="0" w:color="auto"/>
            </w:tcBorders>
            <w:vAlign w:val="center"/>
            <w:hideMark/>
          </w:tcPr>
          <w:p w14:paraId="7D0DE99C"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5</w:t>
            </w:r>
          </w:p>
        </w:tc>
        <w:tc>
          <w:tcPr>
            <w:tcW w:w="2843" w:type="dxa"/>
            <w:tcBorders>
              <w:top w:val="nil"/>
              <w:left w:val="nil"/>
              <w:bottom w:val="single" w:sz="8" w:space="0" w:color="auto"/>
              <w:right w:val="single" w:sz="8" w:space="0" w:color="auto"/>
            </w:tcBorders>
            <w:vAlign w:val="center"/>
            <w:hideMark/>
          </w:tcPr>
          <w:p w14:paraId="19C7EE80" w14:textId="77777777" w:rsidR="00670C36" w:rsidRPr="00670C36" w:rsidRDefault="00351621" w:rsidP="00670C36">
            <w:pPr>
              <w:spacing w:before="0" w:after="0" w:line="240" w:lineRule="auto"/>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 xml:space="preserve">Avenue </w:t>
            </w:r>
            <w:proofErr w:type="spellStart"/>
            <w:r>
              <w:rPr>
                <w:rFonts w:ascii="Calibri" w:eastAsia="Times New Roman" w:hAnsi="Calibri" w:cs="Times New Roman"/>
                <w:color w:val="000000"/>
                <w:sz w:val="18"/>
                <w:szCs w:val="18"/>
                <w:lang w:eastAsia="fr-FR"/>
              </w:rPr>
              <w:t>Dagnan</w:t>
            </w:r>
            <w:proofErr w:type="spellEnd"/>
            <w:r>
              <w:rPr>
                <w:rFonts w:ascii="Calibri" w:eastAsia="Times New Roman" w:hAnsi="Calibri" w:cs="Times New Roman"/>
                <w:color w:val="000000"/>
                <w:sz w:val="18"/>
                <w:szCs w:val="18"/>
                <w:lang w:eastAsia="fr-FR"/>
              </w:rPr>
              <w:t xml:space="preserve"> (</w:t>
            </w:r>
            <w:proofErr w:type="spellStart"/>
            <w:r>
              <w:rPr>
                <w:rFonts w:ascii="Calibri" w:eastAsia="Times New Roman" w:hAnsi="Calibri" w:cs="Times New Roman"/>
                <w:color w:val="000000"/>
                <w:sz w:val="18"/>
                <w:szCs w:val="18"/>
                <w:lang w:eastAsia="fr-FR"/>
              </w:rPr>
              <w:t>Pichaud</w:t>
            </w:r>
            <w:proofErr w:type="spellEnd"/>
            <w:r>
              <w:rPr>
                <w:rFonts w:ascii="Calibri" w:eastAsia="Times New Roman" w:hAnsi="Calibri" w:cs="Times New Roman"/>
                <w:color w:val="000000"/>
                <w:sz w:val="18"/>
                <w:szCs w:val="18"/>
                <w:lang w:eastAsia="fr-FR"/>
              </w:rPr>
              <w:t>)</w:t>
            </w:r>
          </w:p>
        </w:tc>
        <w:tc>
          <w:tcPr>
            <w:tcW w:w="1559" w:type="dxa"/>
            <w:tcBorders>
              <w:top w:val="nil"/>
              <w:left w:val="nil"/>
              <w:bottom w:val="single" w:sz="8" w:space="0" w:color="auto"/>
              <w:right w:val="single" w:sz="8" w:space="0" w:color="auto"/>
            </w:tcBorders>
            <w:vAlign w:val="center"/>
            <w:hideMark/>
          </w:tcPr>
          <w:p w14:paraId="26155C79"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94</w:t>
            </w:r>
          </w:p>
        </w:tc>
        <w:tc>
          <w:tcPr>
            <w:tcW w:w="1559" w:type="dxa"/>
            <w:tcBorders>
              <w:top w:val="nil"/>
              <w:left w:val="nil"/>
              <w:bottom w:val="single" w:sz="8" w:space="0" w:color="auto"/>
              <w:right w:val="single" w:sz="8" w:space="0" w:color="auto"/>
            </w:tcBorders>
            <w:vAlign w:val="center"/>
            <w:hideMark/>
          </w:tcPr>
          <w:p w14:paraId="1C895BBC" w14:textId="77777777" w:rsidR="00670C36" w:rsidRPr="00670C36" w:rsidRDefault="00351621" w:rsidP="00147F0C">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3</w:t>
            </w:r>
            <w:r w:rsidR="00147F0C">
              <w:rPr>
                <w:rFonts w:ascii="Calibri" w:eastAsia="Times New Roman" w:hAnsi="Calibri" w:cs="Times New Roman"/>
                <w:color w:val="000000"/>
                <w:sz w:val="18"/>
                <w:szCs w:val="18"/>
                <w:lang w:eastAsia="fr-FR"/>
              </w:rPr>
              <w:t>8</w:t>
            </w:r>
          </w:p>
        </w:tc>
        <w:tc>
          <w:tcPr>
            <w:tcW w:w="1560" w:type="dxa"/>
            <w:tcBorders>
              <w:top w:val="nil"/>
              <w:left w:val="nil"/>
              <w:bottom w:val="single" w:sz="8" w:space="0" w:color="auto"/>
              <w:right w:val="single" w:sz="8" w:space="0" w:color="auto"/>
            </w:tcBorders>
            <w:vAlign w:val="center"/>
            <w:hideMark/>
          </w:tcPr>
          <w:p w14:paraId="5C91039A"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4</w:t>
            </w:r>
            <w:r w:rsidR="00670C36" w:rsidRPr="00670C36">
              <w:rPr>
                <w:rFonts w:ascii="Calibri" w:eastAsia="Times New Roman" w:hAnsi="Calibri" w:cs="Times New Roman"/>
                <w:color w:val="000000"/>
                <w:sz w:val="18"/>
                <w:szCs w:val="18"/>
                <w:lang w:eastAsia="fr-FR"/>
              </w:rPr>
              <w:t>0%</w:t>
            </w:r>
          </w:p>
        </w:tc>
      </w:tr>
      <w:tr w:rsidR="005B3918" w:rsidRPr="00670C36" w14:paraId="4788B1C6" w14:textId="77777777" w:rsidTr="00A51BE1">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481931F0"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6</w:t>
            </w:r>
          </w:p>
        </w:tc>
        <w:tc>
          <w:tcPr>
            <w:tcW w:w="2843" w:type="dxa"/>
            <w:tcBorders>
              <w:top w:val="nil"/>
              <w:left w:val="nil"/>
              <w:bottom w:val="single" w:sz="8" w:space="0" w:color="auto"/>
              <w:right w:val="single" w:sz="8" w:space="0" w:color="auto"/>
            </w:tcBorders>
            <w:vAlign w:val="center"/>
            <w:hideMark/>
          </w:tcPr>
          <w:p w14:paraId="099DADD7" w14:textId="77777777" w:rsidR="00670C36" w:rsidRPr="00670C36" w:rsidRDefault="00351621" w:rsidP="00670C36">
            <w:pPr>
              <w:spacing w:before="0" w:after="0" w:line="240" w:lineRule="auto"/>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Moutte</w:t>
            </w:r>
          </w:p>
        </w:tc>
        <w:tc>
          <w:tcPr>
            <w:tcW w:w="1559" w:type="dxa"/>
            <w:tcBorders>
              <w:top w:val="nil"/>
              <w:left w:val="nil"/>
              <w:bottom w:val="single" w:sz="8" w:space="0" w:color="auto"/>
              <w:right w:val="single" w:sz="8" w:space="0" w:color="auto"/>
            </w:tcBorders>
            <w:vAlign w:val="center"/>
            <w:hideMark/>
          </w:tcPr>
          <w:p w14:paraId="0122C8EE"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9</w:t>
            </w:r>
          </w:p>
        </w:tc>
        <w:tc>
          <w:tcPr>
            <w:tcW w:w="1559" w:type="dxa"/>
            <w:tcBorders>
              <w:top w:val="nil"/>
              <w:left w:val="nil"/>
              <w:bottom w:val="single" w:sz="8" w:space="0" w:color="auto"/>
              <w:right w:val="single" w:sz="8" w:space="0" w:color="auto"/>
            </w:tcBorders>
            <w:vAlign w:val="center"/>
            <w:hideMark/>
          </w:tcPr>
          <w:p w14:paraId="2E83124D"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9</w:t>
            </w:r>
          </w:p>
        </w:tc>
        <w:tc>
          <w:tcPr>
            <w:tcW w:w="1560" w:type="dxa"/>
            <w:tcBorders>
              <w:top w:val="nil"/>
              <w:left w:val="nil"/>
              <w:bottom w:val="single" w:sz="8" w:space="0" w:color="auto"/>
              <w:right w:val="single" w:sz="8" w:space="0" w:color="auto"/>
            </w:tcBorders>
            <w:vAlign w:val="center"/>
            <w:hideMark/>
          </w:tcPr>
          <w:p w14:paraId="7561E485"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10</w:t>
            </w:r>
            <w:r w:rsidR="00670C36" w:rsidRPr="00670C36">
              <w:rPr>
                <w:rFonts w:ascii="Calibri" w:eastAsia="Times New Roman" w:hAnsi="Calibri" w:cs="Times New Roman"/>
                <w:color w:val="000000"/>
                <w:sz w:val="18"/>
                <w:szCs w:val="18"/>
                <w:lang w:eastAsia="fr-FR"/>
              </w:rPr>
              <w:t>0%</w:t>
            </w:r>
          </w:p>
        </w:tc>
      </w:tr>
      <w:tr w:rsidR="005B3918" w:rsidRPr="00670C36" w14:paraId="6F2EE00E" w14:textId="77777777" w:rsidTr="00A51BE1">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6218C6EE"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7</w:t>
            </w:r>
          </w:p>
        </w:tc>
        <w:tc>
          <w:tcPr>
            <w:tcW w:w="2843" w:type="dxa"/>
            <w:tcBorders>
              <w:top w:val="nil"/>
              <w:left w:val="nil"/>
              <w:bottom w:val="single" w:sz="8" w:space="0" w:color="auto"/>
              <w:right w:val="single" w:sz="8" w:space="0" w:color="auto"/>
            </w:tcBorders>
            <w:vAlign w:val="center"/>
            <w:hideMark/>
          </w:tcPr>
          <w:p w14:paraId="6B9475AB" w14:textId="77777777" w:rsidR="00670C36" w:rsidRPr="00351621" w:rsidRDefault="00351621" w:rsidP="00670C36">
            <w:pPr>
              <w:spacing w:before="0" w:after="0" w:line="240" w:lineRule="auto"/>
              <w:rPr>
                <w:rFonts w:asciiTheme="minorHAnsi" w:eastAsia="Times New Roman" w:hAnsiTheme="minorHAnsi" w:cs="Times New Roman"/>
                <w:color w:val="000000"/>
                <w:sz w:val="18"/>
                <w:szCs w:val="18"/>
                <w:lang w:eastAsia="fr-FR"/>
              </w:rPr>
            </w:pPr>
            <w:r w:rsidRPr="00351621">
              <w:rPr>
                <w:rFonts w:asciiTheme="minorHAnsi" w:eastAsia="Times New Roman" w:hAnsiTheme="minorHAnsi" w:cs="Arial"/>
                <w:sz w:val="18"/>
                <w:szCs w:val="18"/>
                <w:lang w:eastAsia="fr-FR"/>
              </w:rPr>
              <w:t xml:space="preserve">RDn8 (Hôtel - </w:t>
            </w:r>
            <w:proofErr w:type="spellStart"/>
            <w:r w:rsidRPr="00351621">
              <w:rPr>
                <w:rFonts w:asciiTheme="minorHAnsi" w:eastAsia="Times New Roman" w:hAnsiTheme="minorHAnsi" w:cs="Arial"/>
                <w:sz w:val="18"/>
                <w:szCs w:val="18"/>
                <w:lang w:eastAsia="fr-FR"/>
              </w:rPr>
              <w:t>Quiez</w:t>
            </w:r>
            <w:proofErr w:type="spellEnd"/>
            <w:r w:rsidRPr="00351621">
              <w:rPr>
                <w:rFonts w:asciiTheme="minorHAnsi" w:eastAsia="Times New Roman" w:hAnsiTheme="minorHAnsi" w:cs="Arial"/>
                <w:sz w:val="18"/>
                <w:szCs w:val="18"/>
                <w:lang w:eastAsia="fr-FR"/>
              </w:rPr>
              <w:t xml:space="preserve"> OAP 3)</w:t>
            </w:r>
          </w:p>
        </w:tc>
        <w:tc>
          <w:tcPr>
            <w:tcW w:w="1559" w:type="dxa"/>
            <w:tcBorders>
              <w:top w:val="nil"/>
              <w:left w:val="nil"/>
              <w:bottom w:val="single" w:sz="8" w:space="0" w:color="auto"/>
              <w:right w:val="single" w:sz="8" w:space="0" w:color="auto"/>
            </w:tcBorders>
            <w:vAlign w:val="center"/>
            <w:hideMark/>
          </w:tcPr>
          <w:p w14:paraId="39731FD3"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46</w:t>
            </w:r>
          </w:p>
        </w:tc>
        <w:tc>
          <w:tcPr>
            <w:tcW w:w="1559" w:type="dxa"/>
            <w:tcBorders>
              <w:top w:val="nil"/>
              <w:left w:val="nil"/>
              <w:bottom w:val="single" w:sz="8" w:space="0" w:color="auto"/>
              <w:right w:val="single" w:sz="8" w:space="0" w:color="auto"/>
            </w:tcBorders>
            <w:vAlign w:val="center"/>
            <w:hideMark/>
          </w:tcPr>
          <w:p w14:paraId="1098C17D"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1</w:t>
            </w:r>
            <w:r w:rsidR="00A51BE1">
              <w:rPr>
                <w:rFonts w:ascii="Calibri" w:eastAsia="Times New Roman" w:hAnsi="Calibri" w:cs="Times New Roman"/>
                <w:color w:val="000000"/>
                <w:sz w:val="18"/>
                <w:szCs w:val="18"/>
                <w:lang w:eastAsia="fr-FR"/>
              </w:rPr>
              <w:t>8</w:t>
            </w:r>
          </w:p>
        </w:tc>
        <w:tc>
          <w:tcPr>
            <w:tcW w:w="1560" w:type="dxa"/>
            <w:tcBorders>
              <w:top w:val="nil"/>
              <w:left w:val="nil"/>
              <w:bottom w:val="single" w:sz="8" w:space="0" w:color="auto"/>
              <w:right w:val="single" w:sz="8" w:space="0" w:color="auto"/>
            </w:tcBorders>
            <w:vAlign w:val="center"/>
            <w:hideMark/>
          </w:tcPr>
          <w:p w14:paraId="4F439819"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4</w:t>
            </w:r>
            <w:r w:rsidR="00A51BE1">
              <w:rPr>
                <w:rFonts w:ascii="Calibri" w:eastAsia="Times New Roman" w:hAnsi="Calibri" w:cs="Times New Roman"/>
                <w:color w:val="000000"/>
                <w:sz w:val="18"/>
                <w:szCs w:val="18"/>
                <w:lang w:eastAsia="fr-FR"/>
              </w:rPr>
              <w:t>0</w:t>
            </w:r>
            <w:r w:rsidR="00670C36" w:rsidRPr="00670C36">
              <w:rPr>
                <w:rFonts w:ascii="Calibri" w:eastAsia="Times New Roman" w:hAnsi="Calibri" w:cs="Times New Roman"/>
                <w:color w:val="000000"/>
                <w:sz w:val="18"/>
                <w:szCs w:val="18"/>
                <w:lang w:eastAsia="fr-FR"/>
              </w:rPr>
              <w:t>%</w:t>
            </w:r>
          </w:p>
        </w:tc>
      </w:tr>
      <w:tr w:rsidR="005B3918" w:rsidRPr="00670C36" w14:paraId="4D72DE70" w14:textId="77777777" w:rsidTr="00351621">
        <w:trPr>
          <w:trHeight w:val="310"/>
          <w:jc w:val="center"/>
        </w:trPr>
        <w:tc>
          <w:tcPr>
            <w:tcW w:w="574" w:type="dxa"/>
            <w:tcBorders>
              <w:top w:val="nil"/>
              <w:left w:val="single" w:sz="8" w:space="0" w:color="auto"/>
              <w:bottom w:val="single" w:sz="8" w:space="0" w:color="auto"/>
              <w:right w:val="single" w:sz="8" w:space="0" w:color="auto"/>
            </w:tcBorders>
            <w:vAlign w:val="center"/>
            <w:hideMark/>
          </w:tcPr>
          <w:p w14:paraId="74566548"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8</w:t>
            </w:r>
          </w:p>
        </w:tc>
        <w:tc>
          <w:tcPr>
            <w:tcW w:w="2843" w:type="dxa"/>
            <w:tcBorders>
              <w:top w:val="nil"/>
              <w:left w:val="nil"/>
              <w:bottom w:val="single" w:sz="8" w:space="0" w:color="auto"/>
              <w:right w:val="single" w:sz="8" w:space="0" w:color="auto"/>
            </w:tcBorders>
            <w:vAlign w:val="center"/>
            <w:hideMark/>
          </w:tcPr>
          <w:p w14:paraId="31786016" w14:textId="77777777" w:rsidR="00670C36" w:rsidRPr="00351621" w:rsidRDefault="00351621" w:rsidP="00670C36">
            <w:pPr>
              <w:spacing w:before="0" w:after="0" w:line="240" w:lineRule="auto"/>
              <w:rPr>
                <w:rFonts w:asciiTheme="minorHAnsi" w:eastAsia="Times New Roman" w:hAnsiTheme="minorHAnsi" w:cs="Times New Roman"/>
                <w:color w:val="000000"/>
                <w:szCs w:val="20"/>
                <w:lang w:eastAsia="fr-FR"/>
              </w:rPr>
            </w:pPr>
            <w:r w:rsidRPr="00351621">
              <w:rPr>
                <w:rFonts w:asciiTheme="minorHAnsi" w:eastAsia="Times New Roman" w:hAnsiTheme="minorHAnsi" w:cs="Arial"/>
                <w:szCs w:val="20"/>
                <w:lang w:eastAsia="fr-FR"/>
              </w:rPr>
              <w:t xml:space="preserve">RDN8 et Chemin de </w:t>
            </w:r>
            <w:proofErr w:type="spellStart"/>
            <w:r w:rsidRPr="00351621">
              <w:rPr>
                <w:rFonts w:asciiTheme="minorHAnsi" w:eastAsia="Times New Roman" w:hAnsiTheme="minorHAnsi" w:cs="Arial"/>
                <w:szCs w:val="20"/>
                <w:lang w:eastAsia="fr-FR"/>
              </w:rPr>
              <w:t>Faveyrolles</w:t>
            </w:r>
            <w:proofErr w:type="spellEnd"/>
            <w:r w:rsidRPr="00351621">
              <w:rPr>
                <w:rFonts w:asciiTheme="minorHAnsi" w:eastAsia="Times New Roman" w:hAnsiTheme="minorHAnsi" w:cs="Arial"/>
                <w:szCs w:val="20"/>
                <w:lang w:eastAsia="fr-FR"/>
              </w:rPr>
              <w:t xml:space="preserve"> (</w:t>
            </w:r>
            <w:proofErr w:type="spellStart"/>
            <w:r w:rsidRPr="00351621">
              <w:rPr>
                <w:rFonts w:asciiTheme="minorHAnsi" w:eastAsia="Times New Roman" w:hAnsiTheme="minorHAnsi" w:cs="Arial"/>
                <w:szCs w:val="20"/>
                <w:lang w:eastAsia="fr-FR"/>
              </w:rPr>
              <w:t>malartic</w:t>
            </w:r>
            <w:proofErr w:type="spellEnd"/>
            <w:r w:rsidRPr="00351621">
              <w:rPr>
                <w:rFonts w:asciiTheme="minorHAnsi" w:eastAsia="Times New Roman" w:hAnsiTheme="minorHAnsi" w:cs="Arial"/>
                <w:szCs w:val="20"/>
                <w:lang w:eastAsia="fr-FR"/>
              </w:rPr>
              <w:t>)</w:t>
            </w:r>
          </w:p>
        </w:tc>
        <w:tc>
          <w:tcPr>
            <w:tcW w:w="1559" w:type="dxa"/>
            <w:tcBorders>
              <w:top w:val="nil"/>
              <w:left w:val="nil"/>
              <w:bottom w:val="single" w:sz="8" w:space="0" w:color="auto"/>
              <w:right w:val="single" w:sz="8" w:space="0" w:color="auto"/>
            </w:tcBorders>
            <w:vAlign w:val="center"/>
            <w:hideMark/>
          </w:tcPr>
          <w:p w14:paraId="720AF93E"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93</w:t>
            </w:r>
          </w:p>
        </w:tc>
        <w:tc>
          <w:tcPr>
            <w:tcW w:w="1559" w:type="dxa"/>
            <w:tcBorders>
              <w:top w:val="nil"/>
              <w:left w:val="nil"/>
              <w:bottom w:val="single" w:sz="8" w:space="0" w:color="auto"/>
              <w:right w:val="single" w:sz="8" w:space="0" w:color="auto"/>
            </w:tcBorders>
            <w:vAlign w:val="center"/>
            <w:hideMark/>
          </w:tcPr>
          <w:p w14:paraId="2A08A3C7"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2</w:t>
            </w:r>
            <w:r w:rsidR="00670C36" w:rsidRPr="00670C36">
              <w:rPr>
                <w:rFonts w:ascii="Calibri" w:eastAsia="Times New Roman" w:hAnsi="Calibri" w:cs="Times New Roman"/>
                <w:color w:val="000000"/>
                <w:sz w:val="18"/>
                <w:szCs w:val="18"/>
                <w:lang w:eastAsia="fr-FR"/>
              </w:rPr>
              <w:t>8</w:t>
            </w:r>
          </w:p>
        </w:tc>
        <w:tc>
          <w:tcPr>
            <w:tcW w:w="1560" w:type="dxa"/>
            <w:tcBorders>
              <w:top w:val="nil"/>
              <w:left w:val="nil"/>
              <w:bottom w:val="single" w:sz="8" w:space="0" w:color="auto"/>
              <w:right w:val="single" w:sz="8" w:space="0" w:color="auto"/>
            </w:tcBorders>
            <w:vAlign w:val="center"/>
            <w:hideMark/>
          </w:tcPr>
          <w:p w14:paraId="287FE4A2"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3</w:t>
            </w:r>
            <w:r w:rsidR="00670C36" w:rsidRPr="00670C36">
              <w:rPr>
                <w:rFonts w:ascii="Calibri" w:eastAsia="Times New Roman" w:hAnsi="Calibri" w:cs="Times New Roman"/>
                <w:color w:val="000000"/>
                <w:sz w:val="18"/>
                <w:szCs w:val="18"/>
                <w:lang w:eastAsia="fr-FR"/>
              </w:rPr>
              <w:t>0%</w:t>
            </w:r>
          </w:p>
        </w:tc>
      </w:tr>
      <w:tr w:rsidR="005B3918" w:rsidRPr="00670C36" w14:paraId="03BECFBC" w14:textId="77777777" w:rsidTr="00A51BE1">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4ACC4262"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9</w:t>
            </w:r>
          </w:p>
        </w:tc>
        <w:tc>
          <w:tcPr>
            <w:tcW w:w="2843" w:type="dxa"/>
            <w:tcBorders>
              <w:top w:val="nil"/>
              <w:left w:val="nil"/>
              <w:bottom w:val="single" w:sz="8" w:space="0" w:color="auto"/>
              <w:right w:val="single" w:sz="8" w:space="0" w:color="auto"/>
            </w:tcBorders>
            <w:vAlign w:val="center"/>
            <w:hideMark/>
          </w:tcPr>
          <w:p w14:paraId="191B7F52" w14:textId="77777777" w:rsidR="00670C36" w:rsidRPr="00670C36" w:rsidRDefault="00351621" w:rsidP="00670C36">
            <w:pPr>
              <w:spacing w:before="0" w:after="0" w:line="240" w:lineRule="auto"/>
              <w:rPr>
                <w:rFonts w:ascii="Calibri" w:eastAsia="Times New Roman" w:hAnsi="Calibri" w:cs="Times New Roman"/>
                <w:color w:val="000000"/>
                <w:sz w:val="18"/>
                <w:szCs w:val="18"/>
                <w:lang w:eastAsia="fr-FR"/>
              </w:rPr>
            </w:pPr>
            <w:r w:rsidRPr="004F2C47">
              <w:rPr>
                <w:rFonts w:eastAsia="Times New Roman" w:cs="Arial"/>
                <w:szCs w:val="20"/>
                <w:lang w:eastAsia="fr-FR"/>
              </w:rPr>
              <w:t>Avenue Semper Oliva</w:t>
            </w:r>
          </w:p>
        </w:tc>
        <w:tc>
          <w:tcPr>
            <w:tcW w:w="1559" w:type="dxa"/>
            <w:tcBorders>
              <w:top w:val="nil"/>
              <w:left w:val="nil"/>
              <w:bottom w:val="single" w:sz="8" w:space="0" w:color="auto"/>
              <w:right w:val="single" w:sz="8" w:space="0" w:color="auto"/>
            </w:tcBorders>
            <w:vAlign w:val="center"/>
            <w:hideMark/>
          </w:tcPr>
          <w:p w14:paraId="4EF03ED6"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55</w:t>
            </w:r>
          </w:p>
        </w:tc>
        <w:tc>
          <w:tcPr>
            <w:tcW w:w="1559" w:type="dxa"/>
            <w:tcBorders>
              <w:top w:val="nil"/>
              <w:left w:val="nil"/>
              <w:bottom w:val="single" w:sz="8" w:space="0" w:color="auto"/>
              <w:right w:val="single" w:sz="8" w:space="0" w:color="auto"/>
            </w:tcBorders>
            <w:vAlign w:val="center"/>
            <w:hideMark/>
          </w:tcPr>
          <w:p w14:paraId="71A76D9B"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55</w:t>
            </w:r>
          </w:p>
        </w:tc>
        <w:tc>
          <w:tcPr>
            <w:tcW w:w="1560" w:type="dxa"/>
            <w:tcBorders>
              <w:top w:val="nil"/>
              <w:left w:val="nil"/>
              <w:bottom w:val="single" w:sz="8" w:space="0" w:color="auto"/>
              <w:right w:val="single" w:sz="8" w:space="0" w:color="auto"/>
            </w:tcBorders>
            <w:vAlign w:val="center"/>
            <w:hideMark/>
          </w:tcPr>
          <w:p w14:paraId="3F24D9A8"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10</w:t>
            </w:r>
            <w:r w:rsidR="00670C36" w:rsidRPr="00670C36">
              <w:rPr>
                <w:rFonts w:ascii="Calibri" w:eastAsia="Times New Roman" w:hAnsi="Calibri" w:cs="Times New Roman"/>
                <w:color w:val="000000"/>
                <w:sz w:val="18"/>
                <w:szCs w:val="18"/>
                <w:lang w:eastAsia="fr-FR"/>
              </w:rPr>
              <w:t>0%</w:t>
            </w:r>
          </w:p>
        </w:tc>
      </w:tr>
      <w:tr w:rsidR="005B3918" w:rsidRPr="00670C36" w14:paraId="27D51801" w14:textId="77777777" w:rsidTr="00A51BE1">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4A3420A2"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10</w:t>
            </w:r>
          </w:p>
        </w:tc>
        <w:tc>
          <w:tcPr>
            <w:tcW w:w="2843" w:type="dxa"/>
            <w:tcBorders>
              <w:top w:val="nil"/>
              <w:left w:val="nil"/>
              <w:bottom w:val="single" w:sz="8" w:space="0" w:color="auto"/>
              <w:right w:val="single" w:sz="8" w:space="0" w:color="auto"/>
            </w:tcBorders>
            <w:vAlign w:val="center"/>
            <w:hideMark/>
          </w:tcPr>
          <w:p w14:paraId="4CD4CFAD" w14:textId="77777777" w:rsidR="00670C36" w:rsidRPr="00670C36" w:rsidRDefault="00351621" w:rsidP="00670C36">
            <w:pPr>
              <w:spacing w:before="0" w:after="0" w:line="240" w:lineRule="auto"/>
              <w:rPr>
                <w:rFonts w:ascii="Calibri" w:eastAsia="Times New Roman" w:hAnsi="Calibri" w:cs="Times New Roman"/>
                <w:color w:val="000000"/>
                <w:sz w:val="18"/>
                <w:szCs w:val="18"/>
                <w:lang w:eastAsia="fr-FR"/>
              </w:rPr>
            </w:pPr>
            <w:r w:rsidRPr="004F2C47">
              <w:rPr>
                <w:rFonts w:eastAsia="Times New Roman" w:cs="Arial"/>
                <w:szCs w:val="20"/>
                <w:lang w:eastAsia="fr-FR"/>
              </w:rPr>
              <w:t>RDN 8 (coopérative OAP 2)</w:t>
            </w:r>
          </w:p>
        </w:tc>
        <w:tc>
          <w:tcPr>
            <w:tcW w:w="1559" w:type="dxa"/>
            <w:tcBorders>
              <w:top w:val="nil"/>
              <w:left w:val="nil"/>
              <w:bottom w:val="single" w:sz="8" w:space="0" w:color="auto"/>
              <w:right w:val="single" w:sz="8" w:space="0" w:color="auto"/>
            </w:tcBorders>
            <w:vAlign w:val="center"/>
            <w:hideMark/>
          </w:tcPr>
          <w:p w14:paraId="1B2FFE1C"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105</w:t>
            </w:r>
          </w:p>
        </w:tc>
        <w:tc>
          <w:tcPr>
            <w:tcW w:w="1559" w:type="dxa"/>
            <w:tcBorders>
              <w:top w:val="nil"/>
              <w:left w:val="nil"/>
              <w:bottom w:val="single" w:sz="8" w:space="0" w:color="auto"/>
              <w:right w:val="single" w:sz="8" w:space="0" w:color="auto"/>
            </w:tcBorders>
            <w:vAlign w:val="center"/>
            <w:hideMark/>
          </w:tcPr>
          <w:p w14:paraId="1B343EFB"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52</w:t>
            </w:r>
          </w:p>
        </w:tc>
        <w:tc>
          <w:tcPr>
            <w:tcW w:w="1560" w:type="dxa"/>
            <w:tcBorders>
              <w:top w:val="nil"/>
              <w:left w:val="nil"/>
              <w:bottom w:val="single" w:sz="8" w:space="0" w:color="auto"/>
              <w:right w:val="single" w:sz="8" w:space="0" w:color="auto"/>
            </w:tcBorders>
            <w:vAlign w:val="center"/>
            <w:hideMark/>
          </w:tcPr>
          <w:p w14:paraId="3E60EF9C"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5</w:t>
            </w:r>
            <w:r w:rsidR="00670C36" w:rsidRPr="00670C36">
              <w:rPr>
                <w:rFonts w:ascii="Calibri" w:eastAsia="Times New Roman" w:hAnsi="Calibri" w:cs="Times New Roman"/>
                <w:color w:val="000000"/>
                <w:sz w:val="18"/>
                <w:szCs w:val="18"/>
                <w:lang w:eastAsia="fr-FR"/>
              </w:rPr>
              <w:t>0%</w:t>
            </w:r>
          </w:p>
        </w:tc>
      </w:tr>
      <w:tr w:rsidR="005B3918" w:rsidRPr="00670C36" w14:paraId="6303DFA9" w14:textId="77777777" w:rsidTr="00A51BE1">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35069A28"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11</w:t>
            </w:r>
          </w:p>
        </w:tc>
        <w:tc>
          <w:tcPr>
            <w:tcW w:w="2843" w:type="dxa"/>
            <w:tcBorders>
              <w:top w:val="nil"/>
              <w:left w:val="nil"/>
              <w:bottom w:val="single" w:sz="8" w:space="0" w:color="auto"/>
              <w:right w:val="single" w:sz="8" w:space="0" w:color="auto"/>
            </w:tcBorders>
            <w:vAlign w:val="center"/>
            <w:hideMark/>
          </w:tcPr>
          <w:p w14:paraId="5954C86C" w14:textId="77777777" w:rsidR="00670C36" w:rsidRPr="00670C36" w:rsidRDefault="00351621" w:rsidP="00670C36">
            <w:pPr>
              <w:spacing w:before="0" w:after="0" w:line="240" w:lineRule="auto"/>
              <w:rPr>
                <w:rFonts w:ascii="Calibri" w:eastAsia="Times New Roman" w:hAnsi="Calibri" w:cs="Times New Roman"/>
                <w:color w:val="000000"/>
                <w:sz w:val="18"/>
                <w:szCs w:val="18"/>
                <w:lang w:eastAsia="fr-FR"/>
              </w:rPr>
            </w:pPr>
            <w:r w:rsidRPr="004F2C47">
              <w:rPr>
                <w:rFonts w:eastAsia="Times New Roman" w:cs="Arial"/>
                <w:szCs w:val="20"/>
                <w:lang w:eastAsia="fr-FR"/>
              </w:rPr>
              <w:t>RDN8 (entrée de Toulon- OAP1)</w:t>
            </w:r>
          </w:p>
        </w:tc>
        <w:tc>
          <w:tcPr>
            <w:tcW w:w="1559" w:type="dxa"/>
            <w:tcBorders>
              <w:top w:val="nil"/>
              <w:left w:val="nil"/>
              <w:bottom w:val="single" w:sz="8" w:space="0" w:color="auto"/>
              <w:right w:val="single" w:sz="8" w:space="0" w:color="auto"/>
            </w:tcBorders>
            <w:vAlign w:val="center"/>
            <w:hideMark/>
          </w:tcPr>
          <w:p w14:paraId="2499B38C"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1</w:t>
            </w:r>
            <w:r w:rsidR="00670C36" w:rsidRPr="00670C36">
              <w:rPr>
                <w:rFonts w:ascii="Calibri" w:eastAsia="Times New Roman" w:hAnsi="Calibri" w:cs="Times New Roman"/>
                <w:color w:val="000000"/>
                <w:sz w:val="18"/>
                <w:szCs w:val="18"/>
                <w:lang w:eastAsia="fr-FR"/>
              </w:rPr>
              <w:t>60</w:t>
            </w:r>
          </w:p>
        </w:tc>
        <w:tc>
          <w:tcPr>
            <w:tcW w:w="1559" w:type="dxa"/>
            <w:tcBorders>
              <w:top w:val="nil"/>
              <w:left w:val="nil"/>
              <w:bottom w:val="single" w:sz="8" w:space="0" w:color="auto"/>
              <w:right w:val="single" w:sz="8" w:space="0" w:color="auto"/>
            </w:tcBorders>
            <w:vAlign w:val="center"/>
            <w:hideMark/>
          </w:tcPr>
          <w:p w14:paraId="3789D34F"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8</w:t>
            </w:r>
            <w:r w:rsidR="00670C36" w:rsidRPr="00670C36">
              <w:rPr>
                <w:rFonts w:ascii="Calibri" w:eastAsia="Times New Roman" w:hAnsi="Calibri" w:cs="Times New Roman"/>
                <w:color w:val="000000"/>
                <w:sz w:val="18"/>
                <w:szCs w:val="18"/>
                <w:lang w:eastAsia="fr-FR"/>
              </w:rPr>
              <w:t>0</w:t>
            </w:r>
          </w:p>
        </w:tc>
        <w:tc>
          <w:tcPr>
            <w:tcW w:w="1560" w:type="dxa"/>
            <w:tcBorders>
              <w:top w:val="nil"/>
              <w:left w:val="nil"/>
              <w:bottom w:val="single" w:sz="8" w:space="0" w:color="auto"/>
              <w:right w:val="single" w:sz="8" w:space="0" w:color="auto"/>
            </w:tcBorders>
            <w:vAlign w:val="center"/>
            <w:hideMark/>
          </w:tcPr>
          <w:p w14:paraId="3D7C422F"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5</w:t>
            </w:r>
            <w:r w:rsidR="00670C36" w:rsidRPr="00670C36">
              <w:rPr>
                <w:rFonts w:ascii="Calibri" w:eastAsia="Times New Roman" w:hAnsi="Calibri" w:cs="Times New Roman"/>
                <w:color w:val="000000"/>
                <w:sz w:val="18"/>
                <w:szCs w:val="18"/>
                <w:lang w:eastAsia="fr-FR"/>
              </w:rPr>
              <w:t>0%</w:t>
            </w:r>
          </w:p>
        </w:tc>
      </w:tr>
      <w:tr w:rsidR="005B3918" w:rsidRPr="00670C36" w14:paraId="12B36EA5" w14:textId="77777777" w:rsidTr="00A51BE1">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26A84763" w14:textId="77777777" w:rsidR="00670C36" w:rsidRPr="00670C36" w:rsidRDefault="00670C36" w:rsidP="00351621">
            <w:pPr>
              <w:spacing w:before="0" w:after="0" w:line="240" w:lineRule="auto"/>
              <w:jc w:val="center"/>
              <w:rPr>
                <w:rFonts w:ascii="Calibri" w:eastAsia="Times New Roman" w:hAnsi="Calibri" w:cs="Times New Roman"/>
                <w:color w:val="000000"/>
                <w:sz w:val="18"/>
                <w:szCs w:val="18"/>
                <w:lang w:eastAsia="fr-FR"/>
              </w:rPr>
            </w:pPr>
            <w:r w:rsidRPr="00670C36">
              <w:rPr>
                <w:rFonts w:ascii="Calibri" w:eastAsia="Times New Roman" w:hAnsi="Calibri" w:cs="Times New Roman"/>
                <w:color w:val="000000"/>
                <w:sz w:val="18"/>
                <w:szCs w:val="18"/>
                <w:lang w:eastAsia="fr-FR"/>
              </w:rPr>
              <w:t>1</w:t>
            </w:r>
            <w:r w:rsidR="00351621">
              <w:rPr>
                <w:rFonts w:ascii="Calibri" w:eastAsia="Times New Roman" w:hAnsi="Calibri" w:cs="Times New Roman"/>
                <w:color w:val="000000"/>
                <w:sz w:val="18"/>
                <w:szCs w:val="18"/>
                <w:lang w:eastAsia="fr-FR"/>
              </w:rPr>
              <w:t>2</w:t>
            </w:r>
          </w:p>
        </w:tc>
        <w:tc>
          <w:tcPr>
            <w:tcW w:w="2843" w:type="dxa"/>
            <w:tcBorders>
              <w:top w:val="nil"/>
              <w:left w:val="nil"/>
              <w:bottom w:val="single" w:sz="8" w:space="0" w:color="auto"/>
              <w:right w:val="single" w:sz="8" w:space="0" w:color="auto"/>
            </w:tcBorders>
            <w:vAlign w:val="center"/>
            <w:hideMark/>
          </w:tcPr>
          <w:p w14:paraId="20C77782" w14:textId="77777777" w:rsidR="00670C36" w:rsidRPr="00670C36" w:rsidRDefault="00351621" w:rsidP="00670C36">
            <w:pPr>
              <w:spacing w:before="0" w:after="0" w:line="240" w:lineRule="auto"/>
              <w:rPr>
                <w:rFonts w:ascii="Calibri" w:eastAsia="Times New Roman" w:hAnsi="Calibri" w:cs="Times New Roman"/>
                <w:color w:val="000000"/>
                <w:sz w:val="18"/>
                <w:szCs w:val="18"/>
                <w:lang w:eastAsia="fr-FR"/>
              </w:rPr>
            </w:pPr>
            <w:r w:rsidRPr="004F2C47">
              <w:rPr>
                <w:rFonts w:eastAsia="Times New Roman" w:cs="Arial"/>
                <w:szCs w:val="20"/>
                <w:lang w:eastAsia="fr-FR"/>
              </w:rPr>
              <w:t xml:space="preserve">Diffus </w:t>
            </w:r>
            <w:r w:rsidR="00BA4AFC" w:rsidRPr="004F2C47">
              <w:rPr>
                <w:rFonts w:eastAsia="Times New Roman" w:cs="Arial"/>
                <w:szCs w:val="20"/>
                <w:lang w:eastAsia="fr-FR"/>
              </w:rPr>
              <w:t>centre-ville</w:t>
            </w:r>
          </w:p>
        </w:tc>
        <w:tc>
          <w:tcPr>
            <w:tcW w:w="1559" w:type="dxa"/>
            <w:tcBorders>
              <w:top w:val="nil"/>
              <w:left w:val="nil"/>
              <w:bottom w:val="single" w:sz="8" w:space="0" w:color="auto"/>
              <w:right w:val="single" w:sz="8" w:space="0" w:color="auto"/>
            </w:tcBorders>
            <w:vAlign w:val="center"/>
            <w:hideMark/>
          </w:tcPr>
          <w:p w14:paraId="1F408833"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50</w:t>
            </w:r>
          </w:p>
        </w:tc>
        <w:tc>
          <w:tcPr>
            <w:tcW w:w="1559" w:type="dxa"/>
            <w:tcBorders>
              <w:top w:val="nil"/>
              <w:left w:val="nil"/>
              <w:bottom w:val="single" w:sz="8" w:space="0" w:color="auto"/>
              <w:right w:val="single" w:sz="8" w:space="0" w:color="auto"/>
            </w:tcBorders>
            <w:vAlign w:val="center"/>
            <w:hideMark/>
          </w:tcPr>
          <w:p w14:paraId="09B5DB6E" w14:textId="77777777" w:rsidR="00670C36" w:rsidRPr="00670C36" w:rsidRDefault="00BA4AFC"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25</w:t>
            </w:r>
          </w:p>
        </w:tc>
        <w:tc>
          <w:tcPr>
            <w:tcW w:w="1560" w:type="dxa"/>
            <w:tcBorders>
              <w:top w:val="nil"/>
              <w:left w:val="nil"/>
              <w:bottom w:val="single" w:sz="8" w:space="0" w:color="auto"/>
              <w:right w:val="single" w:sz="8" w:space="0" w:color="auto"/>
            </w:tcBorders>
            <w:vAlign w:val="center"/>
            <w:hideMark/>
          </w:tcPr>
          <w:p w14:paraId="20AFC8B4" w14:textId="77777777" w:rsidR="00670C36" w:rsidRPr="00670C36" w:rsidRDefault="00670C36" w:rsidP="00670C36">
            <w:pPr>
              <w:spacing w:before="0" w:after="0" w:line="240" w:lineRule="auto"/>
              <w:jc w:val="center"/>
              <w:rPr>
                <w:rFonts w:ascii="Calibri" w:eastAsia="Times New Roman" w:hAnsi="Calibri" w:cs="Times New Roman"/>
                <w:color w:val="000000"/>
                <w:sz w:val="18"/>
                <w:szCs w:val="18"/>
                <w:lang w:eastAsia="fr-FR"/>
              </w:rPr>
            </w:pPr>
            <w:r w:rsidRPr="00670C36">
              <w:rPr>
                <w:rFonts w:ascii="Calibri" w:eastAsia="Times New Roman" w:hAnsi="Calibri" w:cs="Times New Roman"/>
                <w:color w:val="000000"/>
                <w:sz w:val="18"/>
                <w:szCs w:val="18"/>
                <w:lang w:eastAsia="fr-FR"/>
              </w:rPr>
              <w:t>50%</w:t>
            </w:r>
          </w:p>
        </w:tc>
      </w:tr>
      <w:tr w:rsidR="005B3918" w:rsidRPr="00670C36" w14:paraId="1782E710" w14:textId="77777777" w:rsidTr="00A51BE1">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08A86DD6" w14:textId="77777777" w:rsidR="00670C36" w:rsidRPr="00670C36" w:rsidRDefault="00670C36" w:rsidP="00351621">
            <w:pPr>
              <w:spacing w:before="0" w:after="0" w:line="240" w:lineRule="auto"/>
              <w:jc w:val="center"/>
              <w:rPr>
                <w:rFonts w:ascii="Calibri" w:eastAsia="Times New Roman" w:hAnsi="Calibri" w:cs="Times New Roman"/>
                <w:color w:val="000000"/>
                <w:sz w:val="18"/>
                <w:szCs w:val="18"/>
                <w:lang w:eastAsia="fr-FR"/>
              </w:rPr>
            </w:pPr>
            <w:r w:rsidRPr="00670C36">
              <w:rPr>
                <w:rFonts w:ascii="Calibri" w:eastAsia="Times New Roman" w:hAnsi="Calibri" w:cs="Times New Roman"/>
                <w:color w:val="000000"/>
                <w:sz w:val="18"/>
                <w:szCs w:val="18"/>
                <w:lang w:eastAsia="fr-FR"/>
              </w:rPr>
              <w:t>1</w:t>
            </w:r>
            <w:r w:rsidR="00351621">
              <w:rPr>
                <w:rFonts w:ascii="Calibri" w:eastAsia="Times New Roman" w:hAnsi="Calibri" w:cs="Times New Roman"/>
                <w:color w:val="000000"/>
                <w:sz w:val="18"/>
                <w:szCs w:val="18"/>
                <w:lang w:eastAsia="fr-FR"/>
              </w:rPr>
              <w:t>3</w:t>
            </w:r>
          </w:p>
        </w:tc>
        <w:tc>
          <w:tcPr>
            <w:tcW w:w="2843" w:type="dxa"/>
            <w:tcBorders>
              <w:top w:val="nil"/>
              <w:left w:val="nil"/>
              <w:bottom w:val="single" w:sz="8" w:space="0" w:color="auto"/>
              <w:right w:val="single" w:sz="8" w:space="0" w:color="auto"/>
            </w:tcBorders>
            <w:vAlign w:val="center"/>
            <w:hideMark/>
          </w:tcPr>
          <w:p w14:paraId="408A5F91" w14:textId="77777777" w:rsidR="00670C36" w:rsidRPr="00670C36" w:rsidRDefault="00351621" w:rsidP="00670C36">
            <w:pPr>
              <w:spacing w:before="0" w:after="0" w:line="240" w:lineRule="auto"/>
              <w:rPr>
                <w:rFonts w:ascii="Calibri" w:eastAsia="Times New Roman" w:hAnsi="Calibri" w:cs="Times New Roman"/>
                <w:color w:val="000000"/>
                <w:sz w:val="18"/>
                <w:szCs w:val="18"/>
                <w:lang w:eastAsia="fr-FR"/>
              </w:rPr>
            </w:pPr>
            <w:r w:rsidRPr="004F2C47">
              <w:rPr>
                <w:rFonts w:eastAsia="Times New Roman" w:cs="Arial"/>
                <w:szCs w:val="20"/>
                <w:lang w:eastAsia="fr-FR"/>
              </w:rPr>
              <w:t xml:space="preserve">Chemin de la </w:t>
            </w:r>
            <w:proofErr w:type="spellStart"/>
            <w:r w:rsidRPr="004F2C47">
              <w:rPr>
                <w:rFonts w:eastAsia="Times New Roman" w:cs="Arial"/>
                <w:szCs w:val="20"/>
                <w:lang w:eastAsia="fr-FR"/>
              </w:rPr>
              <w:t>Burlière</w:t>
            </w:r>
            <w:proofErr w:type="spellEnd"/>
          </w:p>
        </w:tc>
        <w:tc>
          <w:tcPr>
            <w:tcW w:w="1559" w:type="dxa"/>
            <w:tcBorders>
              <w:top w:val="nil"/>
              <w:left w:val="nil"/>
              <w:bottom w:val="single" w:sz="8" w:space="0" w:color="auto"/>
              <w:right w:val="single" w:sz="8" w:space="0" w:color="auto"/>
            </w:tcBorders>
            <w:vAlign w:val="center"/>
            <w:hideMark/>
          </w:tcPr>
          <w:p w14:paraId="178119B1"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100</w:t>
            </w:r>
          </w:p>
        </w:tc>
        <w:tc>
          <w:tcPr>
            <w:tcW w:w="1559" w:type="dxa"/>
            <w:tcBorders>
              <w:top w:val="nil"/>
              <w:left w:val="nil"/>
              <w:bottom w:val="single" w:sz="8" w:space="0" w:color="auto"/>
              <w:right w:val="single" w:sz="8" w:space="0" w:color="auto"/>
            </w:tcBorders>
            <w:vAlign w:val="center"/>
            <w:hideMark/>
          </w:tcPr>
          <w:p w14:paraId="4EC350E0"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5</w:t>
            </w:r>
            <w:r w:rsidR="00670C36" w:rsidRPr="00670C36">
              <w:rPr>
                <w:rFonts w:ascii="Calibri" w:eastAsia="Times New Roman" w:hAnsi="Calibri" w:cs="Times New Roman"/>
                <w:color w:val="000000"/>
                <w:sz w:val="18"/>
                <w:szCs w:val="18"/>
                <w:lang w:eastAsia="fr-FR"/>
              </w:rPr>
              <w:t>0</w:t>
            </w:r>
          </w:p>
        </w:tc>
        <w:tc>
          <w:tcPr>
            <w:tcW w:w="1560" w:type="dxa"/>
            <w:tcBorders>
              <w:top w:val="nil"/>
              <w:left w:val="nil"/>
              <w:bottom w:val="single" w:sz="8" w:space="0" w:color="auto"/>
              <w:right w:val="single" w:sz="8" w:space="0" w:color="auto"/>
            </w:tcBorders>
            <w:vAlign w:val="center"/>
            <w:hideMark/>
          </w:tcPr>
          <w:p w14:paraId="36027658" w14:textId="77777777" w:rsidR="00670C36" w:rsidRPr="00670C36" w:rsidRDefault="00670C36" w:rsidP="00670C36">
            <w:pPr>
              <w:spacing w:before="0" w:after="0" w:line="240" w:lineRule="auto"/>
              <w:jc w:val="center"/>
              <w:rPr>
                <w:rFonts w:ascii="Calibri" w:eastAsia="Times New Roman" w:hAnsi="Calibri" w:cs="Times New Roman"/>
                <w:color w:val="000000"/>
                <w:sz w:val="18"/>
                <w:szCs w:val="18"/>
                <w:lang w:eastAsia="fr-FR"/>
              </w:rPr>
            </w:pPr>
            <w:r w:rsidRPr="00670C36">
              <w:rPr>
                <w:rFonts w:ascii="Calibri" w:eastAsia="Times New Roman" w:hAnsi="Calibri" w:cs="Times New Roman"/>
                <w:color w:val="000000"/>
                <w:sz w:val="18"/>
                <w:szCs w:val="18"/>
                <w:lang w:eastAsia="fr-FR"/>
              </w:rPr>
              <w:t>50%</w:t>
            </w:r>
          </w:p>
        </w:tc>
      </w:tr>
      <w:tr w:rsidR="005B3918" w:rsidRPr="00670C36" w14:paraId="67AF59EA" w14:textId="77777777" w:rsidTr="00A51BE1">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13E7032B"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14</w:t>
            </w:r>
          </w:p>
        </w:tc>
        <w:tc>
          <w:tcPr>
            <w:tcW w:w="2843" w:type="dxa"/>
            <w:tcBorders>
              <w:top w:val="nil"/>
              <w:left w:val="nil"/>
              <w:bottom w:val="single" w:sz="8" w:space="0" w:color="auto"/>
              <w:right w:val="single" w:sz="8" w:space="0" w:color="auto"/>
            </w:tcBorders>
            <w:vAlign w:val="center"/>
            <w:hideMark/>
          </w:tcPr>
          <w:p w14:paraId="20713E7F" w14:textId="77777777" w:rsidR="00670C36" w:rsidRPr="00670C36" w:rsidRDefault="00351621" w:rsidP="00670C36">
            <w:pPr>
              <w:spacing w:before="0" w:after="0" w:line="240" w:lineRule="auto"/>
              <w:rPr>
                <w:rFonts w:ascii="Calibri" w:eastAsia="Times New Roman" w:hAnsi="Calibri" w:cs="Times New Roman"/>
                <w:color w:val="000000"/>
                <w:sz w:val="18"/>
                <w:szCs w:val="18"/>
                <w:lang w:eastAsia="fr-FR"/>
              </w:rPr>
            </w:pPr>
            <w:r w:rsidRPr="004F2C47">
              <w:rPr>
                <w:rFonts w:eastAsia="Times New Roman" w:cs="Arial"/>
                <w:szCs w:val="20"/>
                <w:lang w:eastAsia="fr-FR"/>
              </w:rPr>
              <w:t>Avenue Jean Monnet (la Castellane)</w:t>
            </w:r>
          </w:p>
        </w:tc>
        <w:tc>
          <w:tcPr>
            <w:tcW w:w="1559" w:type="dxa"/>
            <w:tcBorders>
              <w:top w:val="nil"/>
              <w:left w:val="nil"/>
              <w:bottom w:val="single" w:sz="8" w:space="0" w:color="auto"/>
              <w:right w:val="single" w:sz="8" w:space="0" w:color="auto"/>
            </w:tcBorders>
            <w:vAlign w:val="center"/>
            <w:hideMark/>
          </w:tcPr>
          <w:p w14:paraId="3377589E"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40</w:t>
            </w:r>
          </w:p>
        </w:tc>
        <w:tc>
          <w:tcPr>
            <w:tcW w:w="1559" w:type="dxa"/>
            <w:tcBorders>
              <w:top w:val="nil"/>
              <w:left w:val="nil"/>
              <w:bottom w:val="single" w:sz="8" w:space="0" w:color="auto"/>
              <w:right w:val="single" w:sz="8" w:space="0" w:color="auto"/>
            </w:tcBorders>
            <w:vAlign w:val="center"/>
            <w:hideMark/>
          </w:tcPr>
          <w:p w14:paraId="048F6E02"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40</w:t>
            </w:r>
          </w:p>
        </w:tc>
        <w:tc>
          <w:tcPr>
            <w:tcW w:w="1560" w:type="dxa"/>
            <w:tcBorders>
              <w:top w:val="nil"/>
              <w:left w:val="nil"/>
              <w:bottom w:val="single" w:sz="8" w:space="0" w:color="auto"/>
              <w:right w:val="single" w:sz="8" w:space="0" w:color="auto"/>
            </w:tcBorders>
            <w:vAlign w:val="center"/>
            <w:hideMark/>
          </w:tcPr>
          <w:p w14:paraId="0D7BF695"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10</w:t>
            </w:r>
            <w:r w:rsidR="00A51BE1">
              <w:rPr>
                <w:rFonts w:ascii="Calibri" w:eastAsia="Times New Roman" w:hAnsi="Calibri" w:cs="Times New Roman"/>
                <w:color w:val="000000"/>
                <w:sz w:val="18"/>
                <w:szCs w:val="18"/>
                <w:lang w:eastAsia="fr-FR"/>
              </w:rPr>
              <w:t>0</w:t>
            </w:r>
            <w:r w:rsidR="00670C36" w:rsidRPr="00670C36">
              <w:rPr>
                <w:rFonts w:ascii="Calibri" w:eastAsia="Times New Roman" w:hAnsi="Calibri" w:cs="Times New Roman"/>
                <w:color w:val="000000"/>
                <w:sz w:val="18"/>
                <w:szCs w:val="18"/>
                <w:lang w:eastAsia="fr-FR"/>
              </w:rPr>
              <w:t>%</w:t>
            </w:r>
          </w:p>
        </w:tc>
      </w:tr>
      <w:tr w:rsidR="005B3918" w:rsidRPr="00670C36" w14:paraId="1B63CC4A" w14:textId="77777777" w:rsidTr="00A51BE1">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4D195128"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15</w:t>
            </w:r>
          </w:p>
        </w:tc>
        <w:tc>
          <w:tcPr>
            <w:tcW w:w="2843" w:type="dxa"/>
            <w:tcBorders>
              <w:top w:val="nil"/>
              <w:left w:val="nil"/>
              <w:bottom w:val="single" w:sz="8" w:space="0" w:color="auto"/>
              <w:right w:val="single" w:sz="8" w:space="0" w:color="auto"/>
            </w:tcBorders>
            <w:vAlign w:val="center"/>
            <w:hideMark/>
          </w:tcPr>
          <w:p w14:paraId="5F4B3BA1" w14:textId="77777777" w:rsidR="00670C36" w:rsidRPr="00670C36" w:rsidRDefault="00351621" w:rsidP="00670C36">
            <w:pPr>
              <w:spacing w:before="0" w:after="0" w:line="240" w:lineRule="auto"/>
              <w:rPr>
                <w:rFonts w:ascii="Calibri" w:eastAsia="Times New Roman" w:hAnsi="Calibri" w:cs="Times New Roman"/>
                <w:color w:val="000000"/>
                <w:sz w:val="18"/>
                <w:szCs w:val="18"/>
                <w:lang w:eastAsia="fr-FR"/>
              </w:rPr>
            </w:pPr>
            <w:r w:rsidRPr="004F2C47">
              <w:rPr>
                <w:rFonts w:eastAsia="Times New Roman" w:cs="Arial"/>
                <w:szCs w:val="20"/>
                <w:lang w:eastAsia="fr-FR"/>
              </w:rPr>
              <w:t>Vallon des Oliviers</w:t>
            </w:r>
          </w:p>
        </w:tc>
        <w:tc>
          <w:tcPr>
            <w:tcW w:w="1559" w:type="dxa"/>
            <w:tcBorders>
              <w:top w:val="nil"/>
              <w:left w:val="nil"/>
              <w:bottom w:val="single" w:sz="8" w:space="0" w:color="auto"/>
              <w:right w:val="single" w:sz="8" w:space="0" w:color="auto"/>
            </w:tcBorders>
            <w:vAlign w:val="center"/>
            <w:hideMark/>
          </w:tcPr>
          <w:p w14:paraId="643B6FFE"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167</w:t>
            </w:r>
          </w:p>
        </w:tc>
        <w:tc>
          <w:tcPr>
            <w:tcW w:w="1559" w:type="dxa"/>
            <w:tcBorders>
              <w:top w:val="nil"/>
              <w:left w:val="nil"/>
              <w:bottom w:val="single" w:sz="8" w:space="0" w:color="auto"/>
              <w:right w:val="single" w:sz="8" w:space="0" w:color="auto"/>
            </w:tcBorders>
            <w:vAlign w:val="center"/>
            <w:hideMark/>
          </w:tcPr>
          <w:p w14:paraId="574461AD"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84</w:t>
            </w:r>
          </w:p>
        </w:tc>
        <w:tc>
          <w:tcPr>
            <w:tcW w:w="1560" w:type="dxa"/>
            <w:tcBorders>
              <w:top w:val="nil"/>
              <w:left w:val="nil"/>
              <w:bottom w:val="single" w:sz="8" w:space="0" w:color="auto"/>
              <w:right w:val="single" w:sz="8" w:space="0" w:color="auto"/>
            </w:tcBorders>
            <w:vAlign w:val="center"/>
            <w:hideMark/>
          </w:tcPr>
          <w:p w14:paraId="75641418" w14:textId="77777777" w:rsidR="00670C36" w:rsidRPr="00670C36" w:rsidRDefault="00670C36" w:rsidP="00670C36">
            <w:pPr>
              <w:spacing w:before="0" w:after="0" w:line="240" w:lineRule="auto"/>
              <w:jc w:val="center"/>
              <w:rPr>
                <w:rFonts w:ascii="Calibri" w:eastAsia="Times New Roman" w:hAnsi="Calibri" w:cs="Times New Roman"/>
                <w:color w:val="000000"/>
                <w:sz w:val="18"/>
                <w:szCs w:val="18"/>
                <w:lang w:eastAsia="fr-FR"/>
              </w:rPr>
            </w:pPr>
            <w:r w:rsidRPr="00670C36">
              <w:rPr>
                <w:rFonts w:ascii="Calibri" w:eastAsia="Times New Roman" w:hAnsi="Calibri" w:cs="Times New Roman"/>
                <w:color w:val="000000"/>
                <w:sz w:val="18"/>
                <w:szCs w:val="18"/>
                <w:lang w:eastAsia="fr-FR"/>
              </w:rPr>
              <w:t>50%</w:t>
            </w:r>
          </w:p>
        </w:tc>
      </w:tr>
      <w:tr w:rsidR="005B3918" w:rsidRPr="00670C36" w14:paraId="5F16FBE8" w14:textId="77777777" w:rsidTr="00A51BE1">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5EA0F831" w14:textId="77777777" w:rsidR="00670C36" w:rsidRPr="00670C36" w:rsidRDefault="00670C36" w:rsidP="00351621">
            <w:pPr>
              <w:spacing w:before="0" w:after="0" w:line="240" w:lineRule="auto"/>
              <w:jc w:val="center"/>
              <w:rPr>
                <w:rFonts w:ascii="Calibri" w:eastAsia="Times New Roman" w:hAnsi="Calibri" w:cs="Times New Roman"/>
                <w:color w:val="000000"/>
                <w:sz w:val="18"/>
                <w:szCs w:val="18"/>
                <w:lang w:eastAsia="fr-FR"/>
              </w:rPr>
            </w:pPr>
            <w:r w:rsidRPr="00670C36">
              <w:rPr>
                <w:rFonts w:ascii="Calibri" w:eastAsia="Times New Roman" w:hAnsi="Calibri" w:cs="Times New Roman"/>
                <w:color w:val="000000"/>
                <w:sz w:val="18"/>
                <w:szCs w:val="18"/>
                <w:lang w:eastAsia="fr-FR"/>
              </w:rPr>
              <w:t>1</w:t>
            </w:r>
            <w:r w:rsidR="00351621">
              <w:rPr>
                <w:rFonts w:ascii="Calibri" w:eastAsia="Times New Roman" w:hAnsi="Calibri" w:cs="Times New Roman"/>
                <w:color w:val="000000"/>
                <w:sz w:val="18"/>
                <w:szCs w:val="18"/>
                <w:lang w:eastAsia="fr-FR"/>
              </w:rPr>
              <w:t>6</w:t>
            </w:r>
          </w:p>
        </w:tc>
        <w:tc>
          <w:tcPr>
            <w:tcW w:w="2843" w:type="dxa"/>
            <w:tcBorders>
              <w:top w:val="nil"/>
              <w:left w:val="nil"/>
              <w:bottom w:val="single" w:sz="8" w:space="0" w:color="auto"/>
              <w:right w:val="single" w:sz="8" w:space="0" w:color="auto"/>
            </w:tcBorders>
            <w:vAlign w:val="center"/>
            <w:hideMark/>
          </w:tcPr>
          <w:p w14:paraId="605E4A50" w14:textId="77777777" w:rsidR="00670C36" w:rsidRPr="00670C36" w:rsidRDefault="00351621" w:rsidP="00670C36">
            <w:pPr>
              <w:spacing w:before="0" w:after="0" w:line="240" w:lineRule="auto"/>
              <w:rPr>
                <w:rFonts w:ascii="Calibri" w:eastAsia="Times New Roman" w:hAnsi="Calibri" w:cs="Times New Roman"/>
                <w:color w:val="000000"/>
                <w:sz w:val="18"/>
                <w:szCs w:val="18"/>
                <w:lang w:eastAsia="fr-FR"/>
              </w:rPr>
            </w:pPr>
            <w:r w:rsidRPr="004F2C47">
              <w:rPr>
                <w:rFonts w:eastAsia="Times New Roman" w:cs="Arial"/>
                <w:szCs w:val="20"/>
                <w:lang w:eastAsia="fr-FR"/>
              </w:rPr>
              <w:t>Allée Marguerite</w:t>
            </w:r>
          </w:p>
        </w:tc>
        <w:tc>
          <w:tcPr>
            <w:tcW w:w="1559" w:type="dxa"/>
            <w:tcBorders>
              <w:top w:val="nil"/>
              <w:left w:val="nil"/>
              <w:bottom w:val="single" w:sz="8" w:space="0" w:color="auto"/>
              <w:right w:val="single" w:sz="8" w:space="0" w:color="auto"/>
            </w:tcBorders>
            <w:vAlign w:val="center"/>
            <w:hideMark/>
          </w:tcPr>
          <w:p w14:paraId="1C55C917"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268</w:t>
            </w:r>
          </w:p>
        </w:tc>
        <w:tc>
          <w:tcPr>
            <w:tcW w:w="1559" w:type="dxa"/>
            <w:tcBorders>
              <w:top w:val="nil"/>
              <w:left w:val="nil"/>
              <w:bottom w:val="single" w:sz="8" w:space="0" w:color="auto"/>
              <w:right w:val="single" w:sz="8" w:space="0" w:color="auto"/>
            </w:tcBorders>
            <w:vAlign w:val="center"/>
            <w:hideMark/>
          </w:tcPr>
          <w:p w14:paraId="22102BA8" w14:textId="77777777" w:rsidR="00670C36" w:rsidRPr="00670C36" w:rsidRDefault="00670C36" w:rsidP="00351621">
            <w:pPr>
              <w:spacing w:before="0" w:after="0" w:line="240" w:lineRule="auto"/>
              <w:jc w:val="center"/>
              <w:rPr>
                <w:rFonts w:ascii="Calibri" w:eastAsia="Times New Roman" w:hAnsi="Calibri" w:cs="Times New Roman"/>
                <w:color w:val="000000"/>
                <w:sz w:val="18"/>
                <w:szCs w:val="18"/>
                <w:lang w:eastAsia="fr-FR"/>
              </w:rPr>
            </w:pPr>
            <w:r w:rsidRPr="00670C36">
              <w:rPr>
                <w:rFonts w:ascii="Calibri" w:eastAsia="Times New Roman" w:hAnsi="Calibri" w:cs="Times New Roman"/>
                <w:color w:val="000000"/>
                <w:sz w:val="18"/>
                <w:szCs w:val="18"/>
                <w:lang w:eastAsia="fr-FR"/>
              </w:rPr>
              <w:t>1</w:t>
            </w:r>
            <w:r w:rsidR="00351621">
              <w:rPr>
                <w:rFonts w:ascii="Calibri" w:eastAsia="Times New Roman" w:hAnsi="Calibri" w:cs="Times New Roman"/>
                <w:color w:val="000000"/>
                <w:sz w:val="18"/>
                <w:szCs w:val="18"/>
                <w:lang w:eastAsia="fr-FR"/>
              </w:rPr>
              <w:t>34</w:t>
            </w:r>
          </w:p>
        </w:tc>
        <w:tc>
          <w:tcPr>
            <w:tcW w:w="1560" w:type="dxa"/>
            <w:tcBorders>
              <w:top w:val="nil"/>
              <w:left w:val="nil"/>
              <w:bottom w:val="single" w:sz="8" w:space="0" w:color="auto"/>
              <w:right w:val="single" w:sz="8" w:space="0" w:color="auto"/>
            </w:tcBorders>
            <w:vAlign w:val="center"/>
            <w:hideMark/>
          </w:tcPr>
          <w:p w14:paraId="61679DA0" w14:textId="77777777" w:rsidR="00670C36" w:rsidRPr="00670C36" w:rsidRDefault="00670C36" w:rsidP="00670C36">
            <w:pPr>
              <w:spacing w:before="0" w:after="0" w:line="240" w:lineRule="auto"/>
              <w:jc w:val="center"/>
              <w:rPr>
                <w:rFonts w:ascii="Calibri" w:eastAsia="Times New Roman" w:hAnsi="Calibri" w:cs="Times New Roman"/>
                <w:color w:val="000000"/>
                <w:sz w:val="18"/>
                <w:szCs w:val="18"/>
                <w:lang w:eastAsia="fr-FR"/>
              </w:rPr>
            </w:pPr>
            <w:r w:rsidRPr="00670C36">
              <w:rPr>
                <w:rFonts w:ascii="Calibri" w:eastAsia="Times New Roman" w:hAnsi="Calibri" w:cs="Times New Roman"/>
                <w:color w:val="000000"/>
                <w:sz w:val="18"/>
                <w:szCs w:val="18"/>
                <w:lang w:eastAsia="fr-FR"/>
              </w:rPr>
              <w:t>50%</w:t>
            </w:r>
          </w:p>
        </w:tc>
      </w:tr>
      <w:tr w:rsidR="005B3918" w:rsidRPr="00670C36" w14:paraId="27AAB60D" w14:textId="77777777" w:rsidTr="00A51BE1">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0FCAEBFE" w14:textId="77777777" w:rsidR="00670C36" w:rsidRPr="00670C36" w:rsidRDefault="00670C36" w:rsidP="00351621">
            <w:pPr>
              <w:spacing w:before="0" w:after="0" w:line="240" w:lineRule="auto"/>
              <w:jc w:val="center"/>
              <w:rPr>
                <w:rFonts w:ascii="Calibri" w:eastAsia="Times New Roman" w:hAnsi="Calibri" w:cs="Times New Roman"/>
                <w:color w:val="000000"/>
                <w:sz w:val="18"/>
                <w:szCs w:val="18"/>
                <w:lang w:eastAsia="fr-FR"/>
              </w:rPr>
            </w:pPr>
            <w:r w:rsidRPr="00670C36">
              <w:rPr>
                <w:rFonts w:ascii="Calibri" w:eastAsia="Times New Roman" w:hAnsi="Calibri" w:cs="Times New Roman"/>
                <w:color w:val="000000"/>
                <w:sz w:val="18"/>
                <w:szCs w:val="18"/>
                <w:lang w:eastAsia="fr-FR"/>
              </w:rPr>
              <w:t>1</w:t>
            </w:r>
            <w:r w:rsidR="00351621">
              <w:rPr>
                <w:rFonts w:ascii="Calibri" w:eastAsia="Times New Roman" w:hAnsi="Calibri" w:cs="Times New Roman"/>
                <w:color w:val="000000"/>
                <w:sz w:val="18"/>
                <w:szCs w:val="18"/>
                <w:lang w:eastAsia="fr-FR"/>
              </w:rPr>
              <w:t>7</w:t>
            </w:r>
          </w:p>
        </w:tc>
        <w:tc>
          <w:tcPr>
            <w:tcW w:w="2843" w:type="dxa"/>
            <w:tcBorders>
              <w:top w:val="nil"/>
              <w:left w:val="nil"/>
              <w:bottom w:val="single" w:sz="8" w:space="0" w:color="auto"/>
              <w:right w:val="single" w:sz="8" w:space="0" w:color="auto"/>
            </w:tcBorders>
            <w:vAlign w:val="center"/>
            <w:hideMark/>
          </w:tcPr>
          <w:p w14:paraId="76CC3AA6" w14:textId="77777777" w:rsidR="00670C36" w:rsidRPr="00670C36" w:rsidRDefault="00351621" w:rsidP="00670C36">
            <w:pPr>
              <w:spacing w:before="0" w:after="0" w:line="240" w:lineRule="auto"/>
              <w:rPr>
                <w:rFonts w:ascii="Calibri" w:eastAsia="Times New Roman" w:hAnsi="Calibri" w:cs="Times New Roman"/>
                <w:color w:val="000000"/>
                <w:sz w:val="18"/>
                <w:szCs w:val="18"/>
                <w:lang w:eastAsia="fr-FR"/>
              </w:rPr>
            </w:pPr>
            <w:r w:rsidRPr="004F2C47">
              <w:rPr>
                <w:rFonts w:eastAsia="Times New Roman" w:cs="Arial"/>
                <w:szCs w:val="20"/>
                <w:lang w:eastAsia="fr-FR"/>
              </w:rPr>
              <w:t>Rue de la République</w:t>
            </w:r>
          </w:p>
        </w:tc>
        <w:tc>
          <w:tcPr>
            <w:tcW w:w="1559" w:type="dxa"/>
            <w:tcBorders>
              <w:top w:val="nil"/>
              <w:left w:val="nil"/>
              <w:bottom w:val="single" w:sz="8" w:space="0" w:color="auto"/>
              <w:right w:val="single" w:sz="8" w:space="0" w:color="auto"/>
            </w:tcBorders>
            <w:vAlign w:val="center"/>
            <w:hideMark/>
          </w:tcPr>
          <w:p w14:paraId="13F2E82B" w14:textId="77777777" w:rsidR="00670C36" w:rsidRPr="00670C36" w:rsidRDefault="00BA4AFC"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20</w:t>
            </w:r>
          </w:p>
        </w:tc>
        <w:tc>
          <w:tcPr>
            <w:tcW w:w="1559" w:type="dxa"/>
            <w:tcBorders>
              <w:top w:val="nil"/>
              <w:left w:val="nil"/>
              <w:bottom w:val="single" w:sz="8" w:space="0" w:color="auto"/>
              <w:right w:val="single" w:sz="8" w:space="0" w:color="auto"/>
            </w:tcBorders>
            <w:vAlign w:val="center"/>
            <w:hideMark/>
          </w:tcPr>
          <w:p w14:paraId="68C188D1" w14:textId="77777777" w:rsidR="00670C36" w:rsidRPr="00670C36" w:rsidRDefault="00BA4AFC"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20</w:t>
            </w:r>
          </w:p>
        </w:tc>
        <w:tc>
          <w:tcPr>
            <w:tcW w:w="1560" w:type="dxa"/>
            <w:tcBorders>
              <w:top w:val="nil"/>
              <w:left w:val="nil"/>
              <w:bottom w:val="single" w:sz="8" w:space="0" w:color="auto"/>
              <w:right w:val="single" w:sz="8" w:space="0" w:color="auto"/>
            </w:tcBorders>
            <w:vAlign w:val="center"/>
            <w:hideMark/>
          </w:tcPr>
          <w:p w14:paraId="63AAB9E7" w14:textId="77777777" w:rsidR="00670C36" w:rsidRPr="00670C36" w:rsidRDefault="00670C36" w:rsidP="00670C36">
            <w:pPr>
              <w:spacing w:before="0" w:after="0" w:line="240" w:lineRule="auto"/>
              <w:jc w:val="center"/>
              <w:rPr>
                <w:rFonts w:ascii="Calibri" w:eastAsia="Times New Roman" w:hAnsi="Calibri" w:cs="Times New Roman"/>
                <w:color w:val="000000"/>
                <w:sz w:val="18"/>
                <w:szCs w:val="18"/>
                <w:lang w:eastAsia="fr-FR"/>
              </w:rPr>
            </w:pPr>
            <w:r w:rsidRPr="00670C36">
              <w:rPr>
                <w:rFonts w:ascii="Calibri" w:eastAsia="Times New Roman" w:hAnsi="Calibri" w:cs="Times New Roman"/>
                <w:color w:val="000000"/>
                <w:sz w:val="18"/>
                <w:szCs w:val="18"/>
                <w:lang w:eastAsia="fr-FR"/>
              </w:rPr>
              <w:t>50%</w:t>
            </w:r>
          </w:p>
        </w:tc>
      </w:tr>
      <w:tr w:rsidR="005B3918" w:rsidRPr="00670C36" w14:paraId="2EB29A58" w14:textId="77777777" w:rsidTr="00A51BE1">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5B16D01C" w14:textId="77777777" w:rsidR="00670C36" w:rsidRPr="00670C36" w:rsidRDefault="00670C36" w:rsidP="00351621">
            <w:pPr>
              <w:spacing w:before="0" w:after="0" w:line="240" w:lineRule="auto"/>
              <w:jc w:val="center"/>
              <w:rPr>
                <w:rFonts w:ascii="Calibri" w:eastAsia="Times New Roman" w:hAnsi="Calibri" w:cs="Times New Roman"/>
                <w:color w:val="000000"/>
                <w:sz w:val="18"/>
                <w:szCs w:val="18"/>
                <w:lang w:eastAsia="fr-FR"/>
              </w:rPr>
            </w:pPr>
            <w:r w:rsidRPr="00670C36">
              <w:rPr>
                <w:rFonts w:ascii="Calibri" w:eastAsia="Times New Roman" w:hAnsi="Calibri" w:cs="Times New Roman"/>
                <w:color w:val="000000"/>
                <w:sz w:val="18"/>
                <w:szCs w:val="18"/>
                <w:lang w:eastAsia="fr-FR"/>
              </w:rPr>
              <w:t>1</w:t>
            </w:r>
            <w:r w:rsidR="00351621">
              <w:rPr>
                <w:rFonts w:ascii="Calibri" w:eastAsia="Times New Roman" w:hAnsi="Calibri" w:cs="Times New Roman"/>
                <w:color w:val="000000"/>
                <w:sz w:val="18"/>
                <w:szCs w:val="18"/>
                <w:lang w:eastAsia="fr-FR"/>
              </w:rPr>
              <w:t>8</w:t>
            </w:r>
          </w:p>
        </w:tc>
        <w:tc>
          <w:tcPr>
            <w:tcW w:w="2843" w:type="dxa"/>
            <w:tcBorders>
              <w:top w:val="nil"/>
              <w:left w:val="nil"/>
              <w:bottom w:val="single" w:sz="8" w:space="0" w:color="auto"/>
              <w:right w:val="single" w:sz="8" w:space="0" w:color="auto"/>
            </w:tcBorders>
            <w:vAlign w:val="center"/>
            <w:hideMark/>
          </w:tcPr>
          <w:p w14:paraId="153AB5A4" w14:textId="77777777" w:rsidR="00670C36" w:rsidRPr="00670C36" w:rsidRDefault="00351621" w:rsidP="00670C36">
            <w:pPr>
              <w:spacing w:before="0" w:after="0" w:line="240" w:lineRule="auto"/>
              <w:rPr>
                <w:rFonts w:ascii="Calibri" w:eastAsia="Times New Roman" w:hAnsi="Calibri" w:cs="Times New Roman"/>
                <w:color w:val="000000"/>
                <w:sz w:val="18"/>
                <w:szCs w:val="18"/>
                <w:lang w:eastAsia="fr-FR"/>
              </w:rPr>
            </w:pPr>
            <w:r w:rsidRPr="004F2C47">
              <w:rPr>
                <w:rFonts w:eastAsia="Times New Roman" w:cs="Arial"/>
                <w:szCs w:val="20"/>
                <w:lang w:eastAsia="fr-FR"/>
              </w:rPr>
              <w:t>CRS/Chemin de la Castellane</w:t>
            </w:r>
          </w:p>
        </w:tc>
        <w:tc>
          <w:tcPr>
            <w:tcW w:w="1559" w:type="dxa"/>
            <w:tcBorders>
              <w:top w:val="nil"/>
              <w:left w:val="nil"/>
              <w:bottom w:val="single" w:sz="8" w:space="0" w:color="auto"/>
              <w:right w:val="single" w:sz="8" w:space="0" w:color="auto"/>
            </w:tcBorders>
            <w:vAlign w:val="center"/>
            <w:hideMark/>
          </w:tcPr>
          <w:p w14:paraId="08570489" w14:textId="77777777" w:rsidR="00670C36" w:rsidRPr="00670C36" w:rsidRDefault="00BA4AFC"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30</w:t>
            </w:r>
          </w:p>
        </w:tc>
        <w:tc>
          <w:tcPr>
            <w:tcW w:w="1559" w:type="dxa"/>
            <w:tcBorders>
              <w:top w:val="nil"/>
              <w:left w:val="nil"/>
              <w:bottom w:val="single" w:sz="8" w:space="0" w:color="auto"/>
              <w:right w:val="single" w:sz="8" w:space="0" w:color="auto"/>
            </w:tcBorders>
            <w:vAlign w:val="center"/>
            <w:hideMark/>
          </w:tcPr>
          <w:p w14:paraId="0D55B8D7" w14:textId="77777777" w:rsidR="00670C36" w:rsidRPr="00670C36" w:rsidRDefault="002956DA"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15</w:t>
            </w:r>
          </w:p>
        </w:tc>
        <w:tc>
          <w:tcPr>
            <w:tcW w:w="1560" w:type="dxa"/>
            <w:tcBorders>
              <w:top w:val="nil"/>
              <w:left w:val="nil"/>
              <w:bottom w:val="single" w:sz="8" w:space="0" w:color="auto"/>
              <w:right w:val="single" w:sz="8" w:space="0" w:color="auto"/>
            </w:tcBorders>
            <w:vAlign w:val="center"/>
            <w:hideMark/>
          </w:tcPr>
          <w:p w14:paraId="2CA0C502" w14:textId="77777777" w:rsidR="00670C36" w:rsidRPr="00670C36" w:rsidRDefault="00670C36" w:rsidP="00670C36">
            <w:pPr>
              <w:spacing w:before="0" w:after="0" w:line="240" w:lineRule="auto"/>
              <w:jc w:val="center"/>
              <w:rPr>
                <w:rFonts w:ascii="Calibri" w:eastAsia="Times New Roman" w:hAnsi="Calibri" w:cs="Times New Roman"/>
                <w:color w:val="000000"/>
                <w:sz w:val="18"/>
                <w:szCs w:val="18"/>
                <w:lang w:eastAsia="fr-FR"/>
              </w:rPr>
            </w:pPr>
            <w:r w:rsidRPr="00670C36">
              <w:rPr>
                <w:rFonts w:ascii="Calibri" w:eastAsia="Times New Roman" w:hAnsi="Calibri" w:cs="Times New Roman"/>
                <w:color w:val="000000"/>
                <w:sz w:val="18"/>
                <w:szCs w:val="18"/>
                <w:lang w:eastAsia="fr-FR"/>
              </w:rPr>
              <w:t>50%</w:t>
            </w:r>
          </w:p>
        </w:tc>
      </w:tr>
      <w:tr w:rsidR="005B3918" w:rsidRPr="00670C36" w14:paraId="5927E909" w14:textId="77777777" w:rsidTr="00A51BE1">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14D7F9CA" w14:textId="77777777" w:rsidR="00670C36" w:rsidRPr="00670C36" w:rsidRDefault="00351621"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19</w:t>
            </w:r>
          </w:p>
        </w:tc>
        <w:tc>
          <w:tcPr>
            <w:tcW w:w="2843" w:type="dxa"/>
            <w:tcBorders>
              <w:top w:val="nil"/>
              <w:left w:val="nil"/>
              <w:bottom w:val="single" w:sz="8" w:space="0" w:color="auto"/>
              <w:right w:val="single" w:sz="8" w:space="0" w:color="auto"/>
            </w:tcBorders>
            <w:vAlign w:val="center"/>
            <w:hideMark/>
          </w:tcPr>
          <w:p w14:paraId="3C96695D" w14:textId="77777777" w:rsidR="00670C36" w:rsidRPr="00670C36" w:rsidRDefault="00351621" w:rsidP="00670C36">
            <w:pPr>
              <w:spacing w:before="0" w:after="0" w:line="240" w:lineRule="auto"/>
              <w:rPr>
                <w:rFonts w:ascii="Calibri" w:eastAsia="Times New Roman" w:hAnsi="Calibri" w:cs="Times New Roman"/>
                <w:color w:val="000000"/>
                <w:sz w:val="18"/>
                <w:szCs w:val="18"/>
                <w:lang w:eastAsia="fr-FR"/>
              </w:rPr>
            </w:pPr>
            <w:r>
              <w:rPr>
                <w:rFonts w:eastAsia="Times New Roman" w:cs="Arial"/>
                <w:szCs w:val="20"/>
                <w:lang w:eastAsia="fr-FR"/>
              </w:rPr>
              <w:t>1054 Avenue Jean Monnet (pro</w:t>
            </w:r>
            <w:r w:rsidRPr="004F2C47">
              <w:rPr>
                <w:rFonts w:eastAsia="Times New Roman" w:cs="Arial"/>
                <w:szCs w:val="20"/>
                <w:lang w:eastAsia="fr-FR"/>
              </w:rPr>
              <w:t>priété Hermite)</w:t>
            </w:r>
          </w:p>
        </w:tc>
        <w:tc>
          <w:tcPr>
            <w:tcW w:w="1559" w:type="dxa"/>
            <w:tcBorders>
              <w:top w:val="nil"/>
              <w:left w:val="nil"/>
              <w:bottom w:val="single" w:sz="8" w:space="0" w:color="auto"/>
              <w:right w:val="single" w:sz="8" w:space="0" w:color="auto"/>
            </w:tcBorders>
            <w:vAlign w:val="center"/>
            <w:hideMark/>
          </w:tcPr>
          <w:p w14:paraId="7154EA5A" w14:textId="77777777" w:rsidR="00670C36" w:rsidRPr="00670C36" w:rsidRDefault="00BA4AFC"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30</w:t>
            </w:r>
          </w:p>
        </w:tc>
        <w:tc>
          <w:tcPr>
            <w:tcW w:w="1559" w:type="dxa"/>
            <w:tcBorders>
              <w:top w:val="nil"/>
              <w:left w:val="nil"/>
              <w:bottom w:val="single" w:sz="8" w:space="0" w:color="auto"/>
              <w:right w:val="single" w:sz="8" w:space="0" w:color="auto"/>
            </w:tcBorders>
            <w:vAlign w:val="center"/>
            <w:hideMark/>
          </w:tcPr>
          <w:p w14:paraId="61AF692B" w14:textId="77777777" w:rsidR="00670C36" w:rsidRPr="00670C36" w:rsidRDefault="00BA4AFC"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3</w:t>
            </w:r>
            <w:r w:rsidR="00670C36" w:rsidRPr="00670C36">
              <w:rPr>
                <w:rFonts w:ascii="Calibri" w:eastAsia="Times New Roman" w:hAnsi="Calibri" w:cs="Times New Roman"/>
                <w:color w:val="000000"/>
                <w:sz w:val="18"/>
                <w:szCs w:val="18"/>
                <w:lang w:eastAsia="fr-FR"/>
              </w:rPr>
              <w:t>0</w:t>
            </w:r>
          </w:p>
        </w:tc>
        <w:tc>
          <w:tcPr>
            <w:tcW w:w="1560" w:type="dxa"/>
            <w:tcBorders>
              <w:top w:val="nil"/>
              <w:left w:val="nil"/>
              <w:bottom w:val="single" w:sz="8" w:space="0" w:color="auto"/>
              <w:right w:val="single" w:sz="8" w:space="0" w:color="auto"/>
            </w:tcBorders>
            <w:vAlign w:val="center"/>
            <w:hideMark/>
          </w:tcPr>
          <w:p w14:paraId="216274CF" w14:textId="77777777" w:rsidR="00670C36" w:rsidRPr="00670C36" w:rsidRDefault="00670C36" w:rsidP="00670C36">
            <w:pPr>
              <w:spacing w:before="0" w:after="0" w:line="240" w:lineRule="auto"/>
              <w:jc w:val="center"/>
              <w:rPr>
                <w:rFonts w:ascii="Calibri" w:eastAsia="Times New Roman" w:hAnsi="Calibri" w:cs="Times New Roman"/>
                <w:color w:val="000000"/>
                <w:sz w:val="18"/>
                <w:szCs w:val="18"/>
                <w:lang w:eastAsia="fr-FR"/>
              </w:rPr>
            </w:pPr>
            <w:r w:rsidRPr="00670C36">
              <w:rPr>
                <w:rFonts w:ascii="Calibri" w:eastAsia="Times New Roman" w:hAnsi="Calibri" w:cs="Times New Roman"/>
                <w:color w:val="000000"/>
                <w:sz w:val="18"/>
                <w:szCs w:val="18"/>
                <w:lang w:eastAsia="fr-FR"/>
              </w:rPr>
              <w:t>100%</w:t>
            </w:r>
          </w:p>
        </w:tc>
      </w:tr>
      <w:tr w:rsidR="005B3918" w:rsidRPr="00670C36" w14:paraId="20DD9F09" w14:textId="77777777" w:rsidTr="00A51BE1">
        <w:trPr>
          <w:trHeight w:val="455"/>
          <w:jc w:val="center"/>
        </w:trPr>
        <w:tc>
          <w:tcPr>
            <w:tcW w:w="574" w:type="dxa"/>
            <w:tcBorders>
              <w:top w:val="nil"/>
              <w:left w:val="single" w:sz="8" w:space="0" w:color="auto"/>
              <w:bottom w:val="single" w:sz="8" w:space="0" w:color="auto"/>
              <w:right w:val="single" w:sz="8" w:space="0" w:color="auto"/>
            </w:tcBorders>
            <w:vAlign w:val="center"/>
            <w:hideMark/>
          </w:tcPr>
          <w:p w14:paraId="6B23F52E" w14:textId="77777777" w:rsidR="00670C36" w:rsidRPr="00670C36" w:rsidRDefault="00351621" w:rsidP="00351621">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20</w:t>
            </w:r>
          </w:p>
        </w:tc>
        <w:tc>
          <w:tcPr>
            <w:tcW w:w="2843" w:type="dxa"/>
            <w:tcBorders>
              <w:top w:val="nil"/>
              <w:left w:val="nil"/>
              <w:bottom w:val="single" w:sz="8" w:space="0" w:color="auto"/>
              <w:right w:val="single" w:sz="8" w:space="0" w:color="auto"/>
            </w:tcBorders>
            <w:vAlign w:val="center"/>
            <w:hideMark/>
          </w:tcPr>
          <w:p w14:paraId="5D81C9AA" w14:textId="77777777" w:rsidR="00670C36" w:rsidRPr="00670C36" w:rsidRDefault="00351621" w:rsidP="00670C36">
            <w:pPr>
              <w:spacing w:before="0" w:after="0" w:line="240" w:lineRule="auto"/>
              <w:rPr>
                <w:rFonts w:ascii="Calibri" w:eastAsia="Times New Roman" w:hAnsi="Calibri" w:cs="Times New Roman"/>
                <w:color w:val="000000"/>
                <w:sz w:val="18"/>
                <w:szCs w:val="18"/>
                <w:lang w:eastAsia="fr-FR"/>
              </w:rPr>
            </w:pPr>
            <w:r w:rsidRPr="004F2C47">
              <w:rPr>
                <w:rFonts w:eastAsia="Times New Roman" w:cs="Arial"/>
                <w:szCs w:val="20"/>
                <w:lang w:eastAsia="fr-FR"/>
              </w:rPr>
              <w:t xml:space="preserve">Chemin de </w:t>
            </w:r>
            <w:proofErr w:type="spellStart"/>
            <w:r w:rsidRPr="004F2C47">
              <w:rPr>
                <w:rFonts w:eastAsia="Times New Roman" w:cs="Arial"/>
                <w:szCs w:val="20"/>
                <w:lang w:eastAsia="fr-FR"/>
              </w:rPr>
              <w:t>Faveyrolles</w:t>
            </w:r>
            <w:proofErr w:type="spellEnd"/>
            <w:r w:rsidRPr="004F2C47">
              <w:rPr>
                <w:rFonts w:eastAsia="Times New Roman" w:cs="Arial"/>
                <w:szCs w:val="20"/>
                <w:lang w:eastAsia="fr-FR"/>
              </w:rPr>
              <w:t xml:space="preserve"> (les hauts de la Pan</w:t>
            </w:r>
            <w:r>
              <w:rPr>
                <w:rFonts w:eastAsia="Times New Roman" w:cs="Arial"/>
                <w:szCs w:val="20"/>
                <w:lang w:eastAsia="fr-FR"/>
              </w:rPr>
              <w:t>a</w:t>
            </w:r>
            <w:r w:rsidRPr="004F2C47">
              <w:rPr>
                <w:rFonts w:eastAsia="Times New Roman" w:cs="Arial"/>
                <w:szCs w:val="20"/>
                <w:lang w:eastAsia="fr-FR"/>
              </w:rPr>
              <w:t>gia)</w:t>
            </w:r>
          </w:p>
        </w:tc>
        <w:tc>
          <w:tcPr>
            <w:tcW w:w="1559" w:type="dxa"/>
            <w:tcBorders>
              <w:top w:val="nil"/>
              <w:left w:val="nil"/>
              <w:bottom w:val="single" w:sz="8" w:space="0" w:color="auto"/>
              <w:right w:val="single" w:sz="8" w:space="0" w:color="auto"/>
            </w:tcBorders>
            <w:vAlign w:val="center"/>
            <w:hideMark/>
          </w:tcPr>
          <w:p w14:paraId="57226496" w14:textId="77777777" w:rsidR="00670C36" w:rsidRPr="00670C36" w:rsidRDefault="00BA4AFC"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100</w:t>
            </w:r>
          </w:p>
        </w:tc>
        <w:tc>
          <w:tcPr>
            <w:tcW w:w="1559" w:type="dxa"/>
            <w:tcBorders>
              <w:top w:val="nil"/>
              <w:left w:val="nil"/>
              <w:bottom w:val="single" w:sz="8" w:space="0" w:color="auto"/>
              <w:right w:val="single" w:sz="8" w:space="0" w:color="auto"/>
            </w:tcBorders>
            <w:vAlign w:val="center"/>
            <w:hideMark/>
          </w:tcPr>
          <w:p w14:paraId="5D79A28F" w14:textId="77777777" w:rsidR="00670C36" w:rsidRPr="00670C36" w:rsidRDefault="00BA4AFC"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4</w:t>
            </w:r>
            <w:r w:rsidR="00670C36" w:rsidRPr="00670C36">
              <w:rPr>
                <w:rFonts w:ascii="Calibri" w:eastAsia="Times New Roman" w:hAnsi="Calibri" w:cs="Times New Roman"/>
                <w:color w:val="000000"/>
                <w:sz w:val="18"/>
                <w:szCs w:val="18"/>
                <w:lang w:eastAsia="fr-FR"/>
              </w:rPr>
              <w:t>0</w:t>
            </w:r>
          </w:p>
        </w:tc>
        <w:tc>
          <w:tcPr>
            <w:tcW w:w="1560" w:type="dxa"/>
            <w:tcBorders>
              <w:top w:val="nil"/>
              <w:left w:val="nil"/>
              <w:bottom w:val="single" w:sz="8" w:space="0" w:color="auto"/>
              <w:right w:val="single" w:sz="8" w:space="0" w:color="auto"/>
            </w:tcBorders>
            <w:vAlign w:val="center"/>
            <w:hideMark/>
          </w:tcPr>
          <w:p w14:paraId="1E5E4083" w14:textId="77777777" w:rsidR="00670C36" w:rsidRPr="00670C36" w:rsidRDefault="00BA4AFC" w:rsidP="00670C36">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4</w:t>
            </w:r>
            <w:r w:rsidR="00670C36" w:rsidRPr="00670C36">
              <w:rPr>
                <w:rFonts w:ascii="Calibri" w:eastAsia="Times New Roman" w:hAnsi="Calibri" w:cs="Times New Roman"/>
                <w:color w:val="000000"/>
                <w:sz w:val="18"/>
                <w:szCs w:val="18"/>
                <w:lang w:eastAsia="fr-FR"/>
              </w:rPr>
              <w:t>0%</w:t>
            </w:r>
          </w:p>
        </w:tc>
      </w:tr>
      <w:tr w:rsidR="009A57F5" w:rsidRPr="00670C36" w14:paraId="60CF9B98" w14:textId="77777777" w:rsidTr="00C37CF1">
        <w:trPr>
          <w:trHeight w:val="455"/>
          <w:jc w:val="center"/>
        </w:trPr>
        <w:tc>
          <w:tcPr>
            <w:tcW w:w="574" w:type="dxa"/>
            <w:tcBorders>
              <w:top w:val="nil"/>
              <w:left w:val="single" w:sz="8" w:space="0" w:color="auto"/>
              <w:bottom w:val="single" w:sz="4" w:space="0" w:color="auto"/>
              <w:right w:val="single" w:sz="8" w:space="0" w:color="auto"/>
            </w:tcBorders>
            <w:vAlign w:val="center"/>
          </w:tcPr>
          <w:p w14:paraId="712ACDA5" w14:textId="77777777" w:rsidR="009A57F5" w:rsidRPr="00670C36" w:rsidRDefault="00351621" w:rsidP="00351621">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21</w:t>
            </w:r>
          </w:p>
        </w:tc>
        <w:tc>
          <w:tcPr>
            <w:tcW w:w="2843" w:type="dxa"/>
            <w:tcBorders>
              <w:top w:val="nil"/>
              <w:left w:val="nil"/>
              <w:bottom w:val="single" w:sz="4" w:space="0" w:color="auto"/>
              <w:right w:val="single" w:sz="8" w:space="0" w:color="auto"/>
            </w:tcBorders>
            <w:vAlign w:val="center"/>
          </w:tcPr>
          <w:p w14:paraId="122027AF" w14:textId="77777777" w:rsidR="009A57F5" w:rsidRPr="00670C36" w:rsidRDefault="00351621" w:rsidP="007041D5">
            <w:pPr>
              <w:spacing w:before="0" w:after="0" w:line="240" w:lineRule="auto"/>
              <w:rPr>
                <w:rFonts w:ascii="Calibri" w:eastAsia="Times New Roman" w:hAnsi="Calibri" w:cs="Times New Roman"/>
                <w:color w:val="000000"/>
                <w:sz w:val="18"/>
                <w:szCs w:val="18"/>
                <w:lang w:eastAsia="fr-FR"/>
              </w:rPr>
            </w:pPr>
            <w:r w:rsidRPr="004F2C47">
              <w:rPr>
                <w:rFonts w:eastAsia="Times New Roman" w:cs="Arial"/>
                <w:szCs w:val="20"/>
                <w:lang w:eastAsia="fr-FR"/>
              </w:rPr>
              <w:t xml:space="preserve">Secteur </w:t>
            </w:r>
            <w:proofErr w:type="spellStart"/>
            <w:r w:rsidRPr="004F2C47">
              <w:rPr>
                <w:rFonts w:eastAsia="Times New Roman" w:cs="Arial"/>
                <w:szCs w:val="20"/>
                <w:lang w:eastAsia="fr-FR"/>
              </w:rPr>
              <w:t>Piedardan</w:t>
            </w:r>
            <w:proofErr w:type="spellEnd"/>
            <w:r w:rsidRPr="004F2C47">
              <w:rPr>
                <w:rFonts w:eastAsia="Times New Roman" w:cs="Arial"/>
                <w:szCs w:val="20"/>
                <w:lang w:eastAsia="fr-FR"/>
              </w:rPr>
              <w:t xml:space="preserve"> (1AU)</w:t>
            </w:r>
          </w:p>
        </w:tc>
        <w:tc>
          <w:tcPr>
            <w:tcW w:w="1559" w:type="dxa"/>
            <w:tcBorders>
              <w:top w:val="nil"/>
              <w:left w:val="nil"/>
              <w:bottom w:val="single" w:sz="4" w:space="0" w:color="auto"/>
              <w:right w:val="single" w:sz="8" w:space="0" w:color="auto"/>
            </w:tcBorders>
            <w:vAlign w:val="center"/>
          </w:tcPr>
          <w:p w14:paraId="769F180C" w14:textId="77777777" w:rsidR="009A57F5" w:rsidRPr="00670C36" w:rsidRDefault="00BA4AFC" w:rsidP="007041D5">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20</w:t>
            </w:r>
          </w:p>
        </w:tc>
        <w:tc>
          <w:tcPr>
            <w:tcW w:w="1559" w:type="dxa"/>
            <w:tcBorders>
              <w:top w:val="nil"/>
              <w:left w:val="nil"/>
              <w:bottom w:val="single" w:sz="4" w:space="0" w:color="auto"/>
              <w:right w:val="single" w:sz="8" w:space="0" w:color="auto"/>
            </w:tcBorders>
            <w:vAlign w:val="center"/>
          </w:tcPr>
          <w:p w14:paraId="506A7C65" w14:textId="77777777" w:rsidR="009A57F5" w:rsidRPr="00670C36" w:rsidRDefault="00BA4AFC" w:rsidP="007041D5">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5</w:t>
            </w:r>
          </w:p>
        </w:tc>
        <w:tc>
          <w:tcPr>
            <w:tcW w:w="1560" w:type="dxa"/>
            <w:tcBorders>
              <w:top w:val="nil"/>
              <w:left w:val="nil"/>
              <w:bottom w:val="single" w:sz="4" w:space="0" w:color="auto"/>
              <w:right w:val="single" w:sz="8" w:space="0" w:color="auto"/>
            </w:tcBorders>
            <w:vAlign w:val="center"/>
          </w:tcPr>
          <w:p w14:paraId="2033083C" w14:textId="77777777" w:rsidR="009A57F5" w:rsidRPr="00670C36" w:rsidRDefault="00BA4AFC" w:rsidP="007041D5">
            <w:pPr>
              <w:spacing w:before="0" w:after="0" w:line="240" w:lineRule="auto"/>
              <w:jc w:val="center"/>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4</w:t>
            </w:r>
            <w:r w:rsidR="009A57F5" w:rsidRPr="00670C36">
              <w:rPr>
                <w:rFonts w:ascii="Calibri" w:eastAsia="Times New Roman" w:hAnsi="Calibri" w:cs="Times New Roman"/>
                <w:color w:val="000000"/>
                <w:sz w:val="18"/>
                <w:szCs w:val="18"/>
                <w:lang w:eastAsia="fr-FR"/>
              </w:rPr>
              <w:t>0%</w:t>
            </w:r>
            <w:r>
              <w:rPr>
                <w:rFonts w:ascii="Calibri" w:eastAsia="Times New Roman" w:hAnsi="Calibri" w:cs="Times New Roman"/>
                <w:color w:val="000000"/>
                <w:sz w:val="18"/>
                <w:szCs w:val="18"/>
                <w:lang w:eastAsia="fr-FR"/>
              </w:rPr>
              <w:t xml:space="preserve"> à partir de 5 logements</w:t>
            </w:r>
          </w:p>
        </w:tc>
      </w:tr>
      <w:tr w:rsidR="00C37CF1" w:rsidRPr="00670C36" w14:paraId="6C293E71" w14:textId="77777777" w:rsidTr="00C37CF1">
        <w:trPr>
          <w:trHeight w:val="455"/>
          <w:jc w:val="center"/>
        </w:trPr>
        <w:tc>
          <w:tcPr>
            <w:tcW w:w="574" w:type="dxa"/>
            <w:tcBorders>
              <w:top w:val="single" w:sz="4" w:space="0" w:color="auto"/>
              <w:left w:val="single" w:sz="8" w:space="0" w:color="auto"/>
              <w:bottom w:val="single" w:sz="8" w:space="0" w:color="auto"/>
              <w:right w:val="single" w:sz="8" w:space="0" w:color="auto"/>
            </w:tcBorders>
            <w:vAlign w:val="center"/>
          </w:tcPr>
          <w:p w14:paraId="2689F9FE" w14:textId="2A95A43B" w:rsidR="00C37CF1" w:rsidRPr="00575BCE" w:rsidRDefault="00C37CF1" w:rsidP="00351621">
            <w:pPr>
              <w:spacing w:before="0" w:after="0" w:line="240" w:lineRule="auto"/>
              <w:jc w:val="center"/>
              <w:rPr>
                <w:rFonts w:ascii="Calibri" w:eastAsia="Times New Roman" w:hAnsi="Calibri" w:cs="Times New Roman"/>
                <w:sz w:val="18"/>
                <w:szCs w:val="18"/>
                <w:lang w:eastAsia="fr-FR"/>
              </w:rPr>
            </w:pPr>
            <w:r w:rsidRPr="00575BCE">
              <w:rPr>
                <w:rFonts w:ascii="Calibri" w:eastAsia="Times New Roman" w:hAnsi="Calibri" w:cs="Times New Roman"/>
                <w:sz w:val="18"/>
                <w:szCs w:val="18"/>
                <w:lang w:eastAsia="fr-FR"/>
              </w:rPr>
              <w:t>22</w:t>
            </w:r>
          </w:p>
        </w:tc>
        <w:tc>
          <w:tcPr>
            <w:tcW w:w="2843" w:type="dxa"/>
            <w:tcBorders>
              <w:top w:val="single" w:sz="4" w:space="0" w:color="auto"/>
              <w:left w:val="nil"/>
              <w:bottom w:val="single" w:sz="8" w:space="0" w:color="auto"/>
              <w:right w:val="single" w:sz="8" w:space="0" w:color="auto"/>
            </w:tcBorders>
            <w:vAlign w:val="center"/>
          </w:tcPr>
          <w:p w14:paraId="16485021" w14:textId="4BDB9E21" w:rsidR="00C37CF1" w:rsidRPr="00575BCE" w:rsidRDefault="00C37CF1" w:rsidP="007041D5">
            <w:pPr>
              <w:spacing w:before="0" w:after="0" w:line="240" w:lineRule="auto"/>
              <w:rPr>
                <w:rFonts w:eastAsia="Times New Roman" w:cs="Arial"/>
                <w:szCs w:val="20"/>
                <w:lang w:eastAsia="fr-FR"/>
              </w:rPr>
            </w:pPr>
            <w:r w:rsidRPr="00575BCE">
              <w:rPr>
                <w:rFonts w:eastAsia="Times New Roman" w:cs="Arial"/>
                <w:szCs w:val="20"/>
                <w:lang w:eastAsia="fr-FR"/>
              </w:rPr>
              <w:t xml:space="preserve">La </w:t>
            </w:r>
            <w:proofErr w:type="spellStart"/>
            <w:r w:rsidR="002A24C8" w:rsidRPr="00575BCE">
              <w:rPr>
                <w:rFonts w:eastAsia="Times New Roman" w:cs="Arial"/>
                <w:szCs w:val="20"/>
                <w:lang w:eastAsia="fr-FR"/>
              </w:rPr>
              <w:t>M</w:t>
            </w:r>
            <w:r w:rsidRPr="00575BCE">
              <w:rPr>
                <w:rFonts w:eastAsia="Times New Roman" w:cs="Arial"/>
                <w:szCs w:val="20"/>
                <w:lang w:eastAsia="fr-FR"/>
              </w:rPr>
              <w:t>istralade</w:t>
            </w:r>
            <w:proofErr w:type="spellEnd"/>
            <w:r w:rsidRPr="00575BCE">
              <w:rPr>
                <w:rFonts w:eastAsia="Times New Roman" w:cs="Arial"/>
                <w:szCs w:val="20"/>
                <w:lang w:eastAsia="fr-FR"/>
              </w:rPr>
              <w:t xml:space="preserve"> (</w:t>
            </w:r>
            <w:proofErr w:type="spellStart"/>
            <w:r w:rsidRPr="00575BCE">
              <w:rPr>
                <w:rFonts w:eastAsia="Times New Roman" w:cs="Arial"/>
                <w:szCs w:val="20"/>
                <w:lang w:eastAsia="fr-FR"/>
              </w:rPr>
              <w:t>UFl</w:t>
            </w:r>
            <w:proofErr w:type="spellEnd"/>
            <w:r w:rsidRPr="00575BCE">
              <w:rPr>
                <w:rFonts w:eastAsia="Times New Roman" w:cs="Arial"/>
                <w:szCs w:val="20"/>
                <w:lang w:eastAsia="fr-FR"/>
              </w:rPr>
              <w:t>)</w:t>
            </w:r>
          </w:p>
        </w:tc>
        <w:tc>
          <w:tcPr>
            <w:tcW w:w="1559" w:type="dxa"/>
            <w:tcBorders>
              <w:top w:val="single" w:sz="4" w:space="0" w:color="auto"/>
              <w:left w:val="nil"/>
              <w:bottom w:val="single" w:sz="8" w:space="0" w:color="auto"/>
              <w:right w:val="single" w:sz="8" w:space="0" w:color="auto"/>
            </w:tcBorders>
            <w:vAlign w:val="center"/>
          </w:tcPr>
          <w:p w14:paraId="6F36C712" w14:textId="4056C827" w:rsidR="00C37CF1" w:rsidRPr="00575BCE" w:rsidRDefault="00980AB0" w:rsidP="007041D5">
            <w:pPr>
              <w:spacing w:before="0" w:after="0" w:line="240" w:lineRule="auto"/>
              <w:jc w:val="center"/>
              <w:rPr>
                <w:rFonts w:ascii="Calibri" w:eastAsia="Times New Roman" w:hAnsi="Calibri" w:cs="Times New Roman"/>
                <w:sz w:val="18"/>
                <w:szCs w:val="18"/>
                <w:lang w:eastAsia="fr-FR"/>
              </w:rPr>
            </w:pPr>
            <w:r w:rsidRPr="00575BCE">
              <w:rPr>
                <w:rFonts w:ascii="Calibri" w:eastAsia="Times New Roman" w:hAnsi="Calibri" w:cs="Times New Roman"/>
                <w:sz w:val="18"/>
                <w:szCs w:val="18"/>
                <w:lang w:eastAsia="fr-FR"/>
              </w:rPr>
              <w:t>70</w:t>
            </w:r>
          </w:p>
        </w:tc>
        <w:tc>
          <w:tcPr>
            <w:tcW w:w="1559" w:type="dxa"/>
            <w:tcBorders>
              <w:top w:val="single" w:sz="4" w:space="0" w:color="auto"/>
              <w:left w:val="nil"/>
              <w:bottom w:val="single" w:sz="8" w:space="0" w:color="auto"/>
              <w:right w:val="single" w:sz="8" w:space="0" w:color="auto"/>
            </w:tcBorders>
            <w:vAlign w:val="center"/>
          </w:tcPr>
          <w:p w14:paraId="237FE983" w14:textId="03234684" w:rsidR="00C37CF1" w:rsidRPr="00575BCE" w:rsidRDefault="00980AB0" w:rsidP="007041D5">
            <w:pPr>
              <w:spacing w:before="0" w:after="0" w:line="240" w:lineRule="auto"/>
              <w:jc w:val="center"/>
              <w:rPr>
                <w:rFonts w:ascii="Calibri" w:eastAsia="Times New Roman" w:hAnsi="Calibri" w:cs="Times New Roman"/>
                <w:sz w:val="18"/>
                <w:szCs w:val="18"/>
                <w:lang w:eastAsia="fr-FR"/>
              </w:rPr>
            </w:pPr>
            <w:r w:rsidRPr="00575BCE">
              <w:rPr>
                <w:rFonts w:ascii="Calibri" w:eastAsia="Times New Roman" w:hAnsi="Calibri" w:cs="Times New Roman"/>
                <w:sz w:val="18"/>
                <w:szCs w:val="18"/>
                <w:lang w:eastAsia="fr-FR"/>
              </w:rPr>
              <w:t>35</w:t>
            </w:r>
          </w:p>
        </w:tc>
        <w:tc>
          <w:tcPr>
            <w:tcW w:w="1560" w:type="dxa"/>
            <w:tcBorders>
              <w:top w:val="single" w:sz="4" w:space="0" w:color="auto"/>
              <w:left w:val="nil"/>
              <w:bottom w:val="single" w:sz="8" w:space="0" w:color="auto"/>
              <w:right w:val="single" w:sz="8" w:space="0" w:color="auto"/>
            </w:tcBorders>
            <w:vAlign w:val="center"/>
          </w:tcPr>
          <w:p w14:paraId="7D2E16AF" w14:textId="7C47FF75" w:rsidR="00C37CF1" w:rsidRPr="00575BCE" w:rsidRDefault="00C37CF1" w:rsidP="007041D5">
            <w:pPr>
              <w:spacing w:before="0" w:after="0" w:line="240" w:lineRule="auto"/>
              <w:jc w:val="center"/>
              <w:rPr>
                <w:rFonts w:ascii="Calibri" w:eastAsia="Times New Roman" w:hAnsi="Calibri" w:cs="Times New Roman"/>
                <w:sz w:val="18"/>
                <w:szCs w:val="18"/>
                <w:lang w:eastAsia="fr-FR"/>
              </w:rPr>
            </w:pPr>
            <w:r w:rsidRPr="00575BCE">
              <w:rPr>
                <w:rFonts w:ascii="Calibri" w:eastAsia="Times New Roman" w:hAnsi="Calibri" w:cs="Times New Roman"/>
                <w:sz w:val="18"/>
                <w:szCs w:val="18"/>
                <w:lang w:eastAsia="fr-FR"/>
              </w:rPr>
              <w:t>50%</w:t>
            </w:r>
          </w:p>
        </w:tc>
      </w:tr>
    </w:tbl>
    <w:p w14:paraId="30BD6572" w14:textId="77777777" w:rsidR="00F16B4C" w:rsidRDefault="00F16B4C">
      <w:pPr>
        <w:spacing w:before="0"/>
        <w:jc w:val="left"/>
      </w:pPr>
    </w:p>
    <w:p w14:paraId="6CE9A040" w14:textId="77777777" w:rsidR="00BC2537" w:rsidRDefault="00BC2537">
      <w:pPr>
        <w:spacing w:before="0"/>
        <w:jc w:val="left"/>
      </w:pPr>
      <w:r>
        <w:br w:type="page"/>
      </w:r>
    </w:p>
    <w:p w14:paraId="59B5AF49" w14:textId="77777777" w:rsidR="00BC2537" w:rsidRDefault="00BC2537" w:rsidP="00BC2537">
      <w:pPr>
        <w:pStyle w:val="Corpsdetexte"/>
        <w:spacing w:before="240" w:after="240"/>
      </w:pPr>
    </w:p>
    <w:p w14:paraId="2A125D0F" w14:textId="77777777" w:rsidR="00BC2537" w:rsidRDefault="00BC2537" w:rsidP="00BC2537">
      <w:pPr>
        <w:pStyle w:val="Corpsdetexte"/>
        <w:spacing w:before="240" w:after="240"/>
      </w:pPr>
    </w:p>
    <w:p w14:paraId="1D88E49D" w14:textId="77777777" w:rsidR="00BC2537" w:rsidRDefault="00BC2537" w:rsidP="00BC2537">
      <w:pPr>
        <w:pStyle w:val="Corpsdetexte"/>
        <w:spacing w:before="240" w:after="240"/>
      </w:pPr>
    </w:p>
    <w:p w14:paraId="27B71E8C" w14:textId="77777777" w:rsidR="00BC2537" w:rsidRDefault="00BC2537" w:rsidP="00BC2537">
      <w:pPr>
        <w:pStyle w:val="Corpsdetexte"/>
        <w:spacing w:before="240" w:after="240"/>
      </w:pPr>
      <w:r>
        <w:t>SERVITUDE D’ATTENTE DE PROJET</w:t>
      </w:r>
    </w:p>
    <w:p w14:paraId="371BAD96" w14:textId="77777777" w:rsidR="00BC2537" w:rsidRDefault="00BC2537">
      <w:pPr>
        <w:spacing w:before="0"/>
        <w:jc w:val="left"/>
      </w:pPr>
      <w:r>
        <w:br w:type="page"/>
      </w:r>
    </w:p>
    <w:p w14:paraId="3BDF2D55" w14:textId="77777777" w:rsidR="00BC2537" w:rsidRPr="00BC2537" w:rsidRDefault="00BC2537" w:rsidP="00BC2537">
      <w:pPr>
        <w:keepNext/>
        <w:suppressAutoHyphens/>
        <w:spacing w:before="0" w:after="0" w:line="240" w:lineRule="auto"/>
        <w:jc w:val="left"/>
        <w:outlineLvl w:val="0"/>
        <w:rPr>
          <w:rFonts w:eastAsia="Times New Roman" w:cs="Times New Roman"/>
          <w:b/>
          <w:bCs/>
          <w:sz w:val="28"/>
          <w:szCs w:val="20"/>
          <w:lang w:eastAsia="ar-SA"/>
        </w:rPr>
      </w:pPr>
      <w:r w:rsidRPr="00BC2537">
        <w:rPr>
          <w:rFonts w:eastAsia="Times New Roman" w:cs="Times New Roman"/>
          <w:b/>
          <w:bCs/>
          <w:sz w:val="28"/>
          <w:szCs w:val="20"/>
          <w:lang w:eastAsia="ar-SA"/>
        </w:rPr>
        <w:lastRenderedPageBreak/>
        <w:t xml:space="preserve">Servitudes d'urbanisme au titre de l'article L </w:t>
      </w:r>
      <w:r w:rsidR="00BA4AFC">
        <w:rPr>
          <w:rFonts w:eastAsia="Times New Roman" w:cs="Times New Roman"/>
          <w:b/>
          <w:bCs/>
          <w:sz w:val="28"/>
          <w:szCs w:val="20"/>
          <w:lang w:eastAsia="ar-SA"/>
        </w:rPr>
        <w:t>151-41</w:t>
      </w:r>
      <w:r w:rsidRPr="00BC2537">
        <w:rPr>
          <w:rFonts w:eastAsia="Times New Roman" w:cs="Times New Roman"/>
          <w:b/>
          <w:bCs/>
          <w:sz w:val="28"/>
          <w:szCs w:val="20"/>
          <w:lang w:eastAsia="ar-SA"/>
        </w:rPr>
        <w:t xml:space="preserve"> du Code de l'Urbanisme</w:t>
      </w:r>
    </w:p>
    <w:p w14:paraId="7BDAE78C" w14:textId="77777777" w:rsidR="00BC2537" w:rsidRPr="00BC2537" w:rsidRDefault="00BC2537" w:rsidP="00BC2537">
      <w:pPr>
        <w:suppressAutoHyphens/>
        <w:spacing w:before="0" w:after="0" w:line="240" w:lineRule="auto"/>
        <w:jc w:val="left"/>
        <w:rPr>
          <w:rFonts w:eastAsia="Times New Roman" w:cs="Times New Roman"/>
          <w:sz w:val="22"/>
          <w:szCs w:val="20"/>
          <w:lang w:eastAsia="ar-SA"/>
        </w:rPr>
      </w:pPr>
    </w:p>
    <w:p w14:paraId="17F1E59D" w14:textId="77777777" w:rsidR="00BC2537" w:rsidRPr="00BC2537" w:rsidRDefault="00BC2537" w:rsidP="00BC2537">
      <w:pPr>
        <w:keepNext/>
        <w:suppressAutoHyphens/>
        <w:spacing w:before="0" w:after="0" w:line="240" w:lineRule="auto"/>
        <w:jc w:val="left"/>
        <w:outlineLvl w:val="3"/>
        <w:rPr>
          <w:rFonts w:eastAsia="Times New Roman" w:cs="Times New Roman"/>
          <w:b/>
          <w:bCs/>
          <w:sz w:val="22"/>
          <w:szCs w:val="20"/>
          <w:u w:val="single"/>
          <w:lang w:eastAsia="ar-SA"/>
        </w:rPr>
      </w:pPr>
      <w:r w:rsidRPr="00BC2537">
        <w:rPr>
          <w:rFonts w:eastAsia="Times New Roman" w:cs="Times New Roman"/>
          <w:b/>
          <w:bCs/>
          <w:sz w:val="22"/>
          <w:szCs w:val="20"/>
          <w:u w:val="single"/>
          <w:lang w:eastAsia="ar-SA"/>
        </w:rPr>
        <w:t xml:space="preserve">Rappel du Code </w:t>
      </w:r>
      <w:r w:rsidR="00BA4AFC">
        <w:rPr>
          <w:rFonts w:eastAsia="Times New Roman" w:cs="Times New Roman"/>
          <w:b/>
          <w:bCs/>
          <w:sz w:val="22"/>
          <w:szCs w:val="20"/>
          <w:u w:val="single"/>
          <w:lang w:eastAsia="ar-SA"/>
        </w:rPr>
        <w:t>de l'Urbanisme – article L 151-41</w:t>
      </w:r>
    </w:p>
    <w:p w14:paraId="36028656" w14:textId="77777777" w:rsidR="00BC2537" w:rsidRPr="00BC2537" w:rsidRDefault="00BC2537" w:rsidP="00BC2537">
      <w:pPr>
        <w:suppressAutoHyphens/>
        <w:spacing w:before="0" w:after="0" w:line="240" w:lineRule="auto"/>
        <w:jc w:val="left"/>
        <w:rPr>
          <w:rFonts w:eastAsia="Times New Roman" w:cs="Arial"/>
          <w:i/>
          <w:iCs/>
          <w:sz w:val="22"/>
          <w:szCs w:val="20"/>
          <w:lang w:eastAsia="ar-SA"/>
        </w:rPr>
      </w:pPr>
    </w:p>
    <w:p w14:paraId="19E863F7" w14:textId="77777777" w:rsidR="00BC2537" w:rsidRPr="00BC2537" w:rsidRDefault="00BC2537" w:rsidP="00BC2537">
      <w:pPr>
        <w:suppressAutoHyphens/>
        <w:spacing w:before="0" w:after="0" w:line="240" w:lineRule="auto"/>
        <w:jc w:val="left"/>
        <w:rPr>
          <w:rFonts w:eastAsia="Times New Roman" w:cs="Arial"/>
          <w:sz w:val="22"/>
          <w:szCs w:val="20"/>
          <w:lang w:eastAsia="ar-SA"/>
        </w:rPr>
      </w:pPr>
    </w:p>
    <w:p w14:paraId="034FC297" w14:textId="77777777" w:rsidR="00BA4AFC" w:rsidRPr="00BA4AFC" w:rsidRDefault="00BA4AFC" w:rsidP="00BA4AFC">
      <w:pPr>
        <w:spacing w:before="0" w:after="0" w:line="240" w:lineRule="auto"/>
        <w:rPr>
          <w:rFonts w:eastAsia="Times New Roman" w:cs="Arial"/>
          <w:sz w:val="22"/>
          <w:szCs w:val="22"/>
          <w:lang w:eastAsia="fr-FR"/>
        </w:rPr>
      </w:pPr>
      <w:r w:rsidRPr="00BA4AFC">
        <w:rPr>
          <w:rFonts w:eastAsia="Times New Roman" w:cs="Times New Roman"/>
          <w:sz w:val="22"/>
          <w:szCs w:val="20"/>
          <w:lang w:eastAsia="ar-SA"/>
        </w:rPr>
        <w:t>« Le règlement peut délimiter des terrains sur lesquels sont institués :</w:t>
      </w:r>
    </w:p>
    <w:p w14:paraId="25E8D5C0" w14:textId="77777777" w:rsidR="00BA4AFC" w:rsidRPr="00BA4AFC" w:rsidRDefault="00BA4AFC" w:rsidP="00BA4AFC">
      <w:pPr>
        <w:spacing w:before="0" w:after="0" w:line="240" w:lineRule="auto"/>
        <w:rPr>
          <w:rFonts w:eastAsia="Times New Roman" w:cs="Arial"/>
          <w:sz w:val="22"/>
          <w:szCs w:val="22"/>
          <w:lang w:eastAsia="fr-FR"/>
        </w:rPr>
      </w:pPr>
      <w:r w:rsidRPr="00BA4AFC">
        <w:rPr>
          <w:rFonts w:eastAsia="Times New Roman" w:cs="Times New Roman"/>
          <w:sz w:val="22"/>
          <w:szCs w:val="20"/>
          <w:lang w:eastAsia="ar-SA"/>
        </w:rPr>
        <w:t>5° Dans les zones urbaines et à urbaniser, des servitudes interdisant, sous réserve d'une justification particulière, pour une durée au plus de cinq ans dans l'attente de l'approbation par la commune d'un projet d'aménagement global, les constructions ou installations d'une superficie supérieure à un seuil défini par le règlement. Ces servitudes ne peuvent avoir pour effet d'interdire les travaux ayant pour objet l'adaptation, le changement de destination, la réfection ou l'extension limitée des constructions existantes ».</w:t>
      </w:r>
      <w:r w:rsidRPr="00BA4AFC">
        <w:rPr>
          <w:rFonts w:eastAsia="Times New Roman" w:cs="Arial"/>
          <w:sz w:val="22"/>
          <w:szCs w:val="22"/>
          <w:lang w:eastAsia="fr-FR"/>
        </w:rPr>
        <w:t xml:space="preserve"> </w:t>
      </w:r>
    </w:p>
    <w:p w14:paraId="705CF7BF" w14:textId="77777777" w:rsidR="00BC2537" w:rsidRDefault="00BC2537">
      <w:pPr>
        <w:spacing w:before="0"/>
        <w:jc w:val="left"/>
      </w:pPr>
    </w:p>
    <w:tbl>
      <w:tblPr>
        <w:tblpPr w:leftFromText="141" w:rightFromText="141" w:vertAnchor="text" w:horzAnchor="page" w:tblpX="1595" w:tblpY="371"/>
        <w:tblW w:w="7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6"/>
        <w:gridCol w:w="2474"/>
        <w:gridCol w:w="1563"/>
        <w:gridCol w:w="1543"/>
      </w:tblGrid>
      <w:tr w:rsidR="00BC2537" w:rsidRPr="00BC2537" w14:paraId="04922467" w14:textId="77777777" w:rsidTr="00BC2537">
        <w:trPr>
          <w:trHeight w:val="24"/>
        </w:trPr>
        <w:tc>
          <w:tcPr>
            <w:tcW w:w="2093" w:type="dxa"/>
            <w:shd w:val="clear" w:color="auto" w:fill="92D050"/>
          </w:tcPr>
          <w:p w14:paraId="399958CB" w14:textId="77777777" w:rsidR="00BC2537" w:rsidRPr="00BC2537" w:rsidRDefault="00BC2537" w:rsidP="00BC2537">
            <w:pPr>
              <w:tabs>
                <w:tab w:val="left" w:pos="426"/>
              </w:tabs>
              <w:autoSpaceDN w:val="0"/>
              <w:jc w:val="left"/>
              <w:outlineLvl w:val="4"/>
              <w:rPr>
                <w:rFonts w:eastAsia="Times New Roman" w:cs="Arial"/>
                <w:b/>
                <w:bCs/>
                <w:color w:val="FFFFFF"/>
                <w:sz w:val="22"/>
                <w:lang w:eastAsia="fr-FR"/>
              </w:rPr>
            </w:pPr>
            <w:r w:rsidRPr="00BC2537">
              <w:rPr>
                <w:rFonts w:eastAsia="Times New Roman" w:cs="Arial"/>
                <w:b/>
                <w:bCs/>
                <w:color w:val="FFFFFF"/>
                <w:sz w:val="22"/>
                <w:szCs w:val="22"/>
                <w:lang w:eastAsia="fr-FR"/>
              </w:rPr>
              <w:t>N° de la servitude</w:t>
            </w:r>
          </w:p>
        </w:tc>
        <w:tc>
          <w:tcPr>
            <w:tcW w:w="2653" w:type="dxa"/>
            <w:shd w:val="clear" w:color="auto" w:fill="92D050"/>
          </w:tcPr>
          <w:p w14:paraId="4AF027B5" w14:textId="77777777" w:rsidR="00BC2537" w:rsidRPr="00BC2537" w:rsidRDefault="00BC2537" w:rsidP="00BC2537">
            <w:pPr>
              <w:tabs>
                <w:tab w:val="left" w:pos="426"/>
              </w:tabs>
              <w:autoSpaceDN w:val="0"/>
              <w:jc w:val="left"/>
              <w:outlineLvl w:val="4"/>
              <w:rPr>
                <w:rFonts w:eastAsia="Times New Roman" w:cs="Arial"/>
                <w:b/>
                <w:bCs/>
                <w:color w:val="FFFFFF"/>
                <w:sz w:val="22"/>
                <w:lang w:eastAsia="fr-FR"/>
              </w:rPr>
            </w:pPr>
            <w:r w:rsidRPr="00BC2537">
              <w:rPr>
                <w:rFonts w:eastAsia="Times New Roman" w:cs="Arial"/>
                <w:b/>
                <w:bCs/>
                <w:color w:val="FFFFFF"/>
                <w:sz w:val="22"/>
                <w:szCs w:val="22"/>
                <w:lang w:eastAsia="fr-FR"/>
              </w:rPr>
              <w:t>Justifications de la servitude</w:t>
            </w:r>
          </w:p>
        </w:tc>
        <w:tc>
          <w:tcPr>
            <w:tcW w:w="1589" w:type="dxa"/>
            <w:shd w:val="clear" w:color="auto" w:fill="92D050"/>
          </w:tcPr>
          <w:p w14:paraId="7A301AED" w14:textId="77777777" w:rsidR="00BC2537" w:rsidRPr="00BC2537" w:rsidRDefault="00BC2537" w:rsidP="00BC2537">
            <w:pPr>
              <w:tabs>
                <w:tab w:val="left" w:pos="426"/>
              </w:tabs>
              <w:autoSpaceDN w:val="0"/>
              <w:jc w:val="left"/>
              <w:outlineLvl w:val="4"/>
              <w:rPr>
                <w:rFonts w:eastAsia="Times New Roman" w:cs="Arial"/>
                <w:b/>
                <w:bCs/>
                <w:color w:val="FFFFFF"/>
                <w:sz w:val="22"/>
                <w:lang w:eastAsia="fr-FR"/>
              </w:rPr>
            </w:pPr>
            <w:r w:rsidRPr="00BC2537">
              <w:rPr>
                <w:rFonts w:eastAsia="Times New Roman" w:cs="Arial"/>
                <w:b/>
                <w:bCs/>
                <w:color w:val="FFFFFF"/>
                <w:sz w:val="22"/>
                <w:szCs w:val="22"/>
                <w:lang w:eastAsia="fr-FR"/>
              </w:rPr>
              <w:t>Bénéficiaire</w:t>
            </w:r>
          </w:p>
        </w:tc>
        <w:tc>
          <w:tcPr>
            <w:tcW w:w="1151" w:type="dxa"/>
            <w:shd w:val="clear" w:color="auto" w:fill="92D050"/>
          </w:tcPr>
          <w:p w14:paraId="2285DD93" w14:textId="77777777" w:rsidR="00BC2537" w:rsidRPr="00BC2537" w:rsidRDefault="00BC2537" w:rsidP="00BC2537">
            <w:pPr>
              <w:tabs>
                <w:tab w:val="left" w:pos="426"/>
              </w:tabs>
              <w:autoSpaceDN w:val="0"/>
              <w:jc w:val="left"/>
              <w:outlineLvl w:val="4"/>
              <w:rPr>
                <w:rFonts w:eastAsia="Times New Roman" w:cs="Arial"/>
                <w:b/>
                <w:bCs/>
                <w:color w:val="FFFFFF"/>
                <w:sz w:val="22"/>
                <w:lang w:eastAsia="fr-FR"/>
              </w:rPr>
            </w:pPr>
            <w:r w:rsidRPr="00BC2537">
              <w:rPr>
                <w:rFonts w:eastAsia="Times New Roman" w:cs="Arial"/>
                <w:b/>
                <w:bCs/>
                <w:color w:val="FFFFFF"/>
                <w:sz w:val="22"/>
                <w:szCs w:val="22"/>
                <w:lang w:eastAsia="fr-FR"/>
              </w:rPr>
              <w:t>Durée de la SAP</w:t>
            </w:r>
          </w:p>
        </w:tc>
      </w:tr>
      <w:tr w:rsidR="00BC2537" w:rsidRPr="00BC2537" w14:paraId="2BE1B659" w14:textId="77777777" w:rsidTr="00BC2537">
        <w:trPr>
          <w:trHeight w:val="42"/>
        </w:trPr>
        <w:tc>
          <w:tcPr>
            <w:tcW w:w="2093" w:type="dxa"/>
            <w:shd w:val="clear" w:color="auto" w:fill="B8E08C"/>
          </w:tcPr>
          <w:p w14:paraId="758B2848" w14:textId="77777777" w:rsidR="00BC2537" w:rsidRPr="00BC2537" w:rsidRDefault="00BC2537" w:rsidP="00BC2537">
            <w:pPr>
              <w:tabs>
                <w:tab w:val="left" w:pos="426"/>
              </w:tabs>
              <w:autoSpaceDN w:val="0"/>
              <w:jc w:val="left"/>
              <w:outlineLvl w:val="4"/>
              <w:rPr>
                <w:rFonts w:eastAsia="Times New Roman" w:cs="Arial"/>
                <w:b/>
                <w:bCs/>
                <w:color w:val="000000"/>
                <w:sz w:val="22"/>
                <w:lang w:eastAsia="fr-FR"/>
              </w:rPr>
            </w:pPr>
            <w:r w:rsidRPr="00BC2537">
              <w:rPr>
                <w:rFonts w:eastAsia="Times New Roman" w:cs="Arial"/>
                <w:b/>
                <w:bCs/>
                <w:color w:val="000000"/>
                <w:sz w:val="22"/>
                <w:szCs w:val="22"/>
                <w:lang w:eastAsia="fr-FR"/>
              </w:rPr>
              <w:t>SAP n°01</w:t>
            </w:r>
          </w:p>
        </w:tc>
        <w:tc>
          <w:tcPr>
            <w:tcW w:w="2653" w:type="dxa"/>
          </w:tcPr>
          <w:p w14:paraId="76953A14" w14:textId="77777777" w:rsidR="00BC2537" w:rsidRPr="00BC2537" w:rsidRDefault="00BC2537" w:rsidP="00BC2537">
            <w:pPr>
              <w:tabs>
                <w:tab w:val="left" w:pos="426"/>
              </w:tabs>
              <w:autoSpaceDN w:val="0"/>
              <w:jc w:val="center"/>
              <w:outlineLvl w:val="4"/>
              <w:rPr>
                <w:rFonts w:eastAsia="Times New Roman" w:cs="Arial"/>
                <w:bCs/>
                <w:color w:val="000000"/>
                <w:sz w:val="22"/>
                <w:lang w:eastAsia="fr-FR"/>
              </w:rPr>
            </w:pPr>
            <w:r w:rsidRPr="00BC2537">
              <w:rPr>
                <w:rFonts w:eastAsia="Times New Roman" w:cs="Arial"/>
                <w:bCs/>
                <w:color w:val="000000"/>
                <w:sz w:val="22"/>
                <w:szCs w:val="22"/>
                <w:lang w:eastAsia="fr-FR"/>
              </w:rPr>
              <w:t>Opération d’aménagement urbain- extension de la centralité du secteur Clémenceau</w:t>
            </w:r>
          </w:p>
        </w:tc>
        <w:tc>
          <w:tcPr>
            <w:tcW w:w="1589" w:type="dxa"/>
          </w:tcPr>
          <w:p w14:paraId="55E20F12" w14:textId="77777777" w:rsidR="005E21D4" w:rsidRDefault="005E21D4" w:rsidP="00BC2537">
            <w:pPr>
              <w:tabs>
                <w:tab w:val="left" w:pos="426"/>
                <w:tab w:val="left" w:pos="1423"/>
              </w:tabs>
              <w:autoSpaceDN w:val="0"/>
              <w:ind w:left="216"/>
              <w:jc w:val="left"/>
              <w:outlineLvl w:val="4"/>
              <w:rPr>
                <w:rFonts w:eastAsia="Times New Roman" w:cs="Arial"/>
                <w:bCs/>
                <w:color w:val="000000"/>
                <w:sz w:val="22"/>
                <w:szCs w:val="22"/>
                <w:lang w:eastAsia="fr-FR"/>
              </w:rPr>
            </w:pPr>
          </w:p>
          <w:p w14:paraId="5C68FE7A" w14:textId="77777777" w:rsidR="00BC2537" w:rsidRPr="00BC2537" w:rsidRDefault="005E21D4" w:rsidP="00BC2537">
            <w:pPr>
              <w:tabs>
                <w:tab w:val="left" w:pos="426"/>
                <w:tab w:val="left" w:pos="1423"/>
              </w:tabs>
              <w:autoSpaceDN w:val="0"/>
              <w:ind w:left="216"/>
              <w:jc w:val="left"/>
              <w:outlineLvl w:val="4"/>
              <w:rPr>
                <w:rFonts w:eastAsia="Times New Roman" w:cs="Arial"/>
                <w:bCs/>
                <w:color w:val="000000"/>
                <w:sz w:val="22"/>
                <w:lang w:eastAsia="fr-FR"/>
              </w:rPr>
            </w:pPr>
            <w:r>
              <w:rPr>
                <w:rFonts w:eastAsia="Times New Roman" w:cs="Arial"/>
                <w:bCs/>
                <w:color w:val="000000"/>
                <w:sz w:val="22"/>
                <w:szCs w:val="22"/>
                <w:lang w:eastAsia="fr-FR"/>
              </w:rPr>
              <w:t>Ville d'Ollioules</w:t>
            </w:r>
          </w:p>
        </w:tc>
        <w:tc>
          <w:tcPr>
            <w:tcW w:w="1151" w:type="dxa"/>
          </w:tcPr>
          <w:p w14:paraId="42F77F76" w14:textId="77777777" w:rsidR="00BC2537" w:rsidRPr="00BC2537" w:rsidRDefault="00BC2537" w:rsidP="00BC2537">
            <w:pPr>
              <w:tabs>
                <w:tab w:val="left" w:pos="426"/>
              </w:tabs>
              <w:autoSpaceDN w:val="0"/>
              <w:jc w:val="left"/>
              <w:outlineLvl w:val="4"/>
              <w:rPr>
                <w:rFonts w:eastAsia="Times New Roman" w:cs="Arial"/>
                <w:bCs/>
                <w:color w:val="000000"/>
                <w:sz w:val="22"/>
                <w:lang w:eastAsia="fr-FR"/>
              </w:rPr>
            </w:pPr>
            <w:r w:rsidRPr="00BC2537">
              <w:rPr>
                <w:rFonts w:eastAsia="Times New Roman" w:cs="Arial"/>
                <w:bCs/>
                <w:color w:val="000000"/>
                <w:sz w:val="22"/>
                <w:szCs w:val="22"/>
                <w:lang w:eastAsia="fr-FR"/>
              </w:rPr>
              <w:t>5 ans</w:t>
            </w:r>
            <w:r w:rsidR="005E21D4">
              <w:rPr>
                <w:rFonts w:eastAsia="Times New Roman" w:cs="Arial"/>
                <w:bCs/>
                <w:color w:val="000000"/>
                <w:sz w:val="22"/>
                <w:szCs w:val="22"/>
                <w:lang w:eastAsia="fr-FR"/>
              </w:rPr>
              <w:t xml:space="preserve"> à compter de la date d'approbation du PLU</w:t>
            </w:r>
          </w:p>
        </w:tc>
      </w:tr>
    </w:tbl>
    <w:p w14:paraId="0D1D3E11" w14:textId="77777777" w:rsidR="007041D5" w:rsidRDefault="007041D5" w:rsidP="00BC2537"/>
    <w:p w14:paraId="35E2BB76" w14:textId="77777777" w:rsidR="00BC2537" w:rsidRDefault="00BC2537" w:rsidP="00BC2537"/>
    <w:p w14:paraId="563E7AED" w14:textId="77777777" w:rsidR="00BC2537" w:rsidRDefault="00BC2537" w:rsidP="00BC2537"/>
    <w:p w14:paraId="35FEC6DE" w14:textId="77777777" w:rsidR="00BC2537" w:rsidRPr="00BC2537" w:rsidRDefault="00BC2537" w:rsidP="00BC2537"/>
    <w:p w14:paraId="0A1FF44A" w14:textId="77777777" w:rsidR="00BC2537" w:rsidRPr="00BC2537" w:rsidRDefault="00BC2537" w:rsidP="00BC2537"/>
    <w:p w14:paraId="06EB72DC" w14:textId="77777777" w:rsidR="00BC2537" w:rsidRPr="00BC2537" w:rsidRDefault="00BC2537" w:rsidP="00BC2537"/>
    <w:p w14:paraId="11A20956" w14:textId="77777777" w:rsidR="00BC2537" w:rsidRPr="00BC2537" w:rsidRDefault="00BC2537" w:rsidP="00BC2537"/>
    <w:tbl>
      <w:tblPr>
        <w:tblpPr w:leftFromText="141" w:rightFromText="141" w:vertAnchor="text" w:horzAnchor="page" w:tblpX="1595" w:tblpY="371"/>
        <w:tblW w:w="7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4"/>
        <w:gridCol w:w="2514"/>
        <w:gridCol w:w="1565"/>
        <w:gridCol w:w="1543"/>
      </w:tblGrid>
      <w:tr w:rsidR="005E21D4" w:rsidRPr="00BC2537" w14:paraId="0241903C" w14:textId="77777777" w:rsidTr="007041D5">
        <w:trPr>
          <w:trHeight w:val="42"/>
        </w:trPr>
        <w:tc>
          <w:tcPr>
            <w:tcW w:w="2093" w:type="dxa"/>
            <w:shd w:val="clear" w:color="auto" w:fill="B8E08C"/>
          </w:tcPr>
          <w:p w14:paraId="104CF08D" w14:textId="77777777" w:rsidR="005E21D4" w:rsidRPr="00BC2537" w:rsidRDefault="005E21D4" w:rsidP="007041D5">
            <w:pPr>
              <w:tabs>
                <w:tab w:val="left" w:pos="426"/>
              </w:tabs>
              <w:autoSpaceDN w:val="0"/>
              <w:jc w:val="left"/>
              <w:outlineLvl w:val="4"/>
              <w:rPr>
                <w:rFonts w:eastAsia="Times New Roman" w:cs="Arial"/>
                <w:b/>
                <w:bCs/>
                <w:color w:val="000000"/>
                <w:sz w:val="22"/>
                <w:lang w:eastAsia="fr-FR"/>
              </w:rPr>
            </w:pPr>
            <w:r>
              <w:rPr>
                <w:rFonts w:eastAsia="Times New Roman" w:cs="Arial"/>
                <w:b/>
                <w:bCs/>
                <w:color w:val="000000"/>
                <w:sz w:val="22"/>
                <w:szCs w:val="22"/>
                <w:lang w:eastAsia="fr-FR"/>
              </w:rPr>
              <w:t>SAP n°02</w:t>
            </w:r>
          </w:p>
        </w:tc>
        <w:tc>
          <w:tcPr>
            <w:tcW w:w="2653" w:type="dxa"/>
          </w:tcPr>
          <w:p w14:paraId="72B50F8F" w14:textId="77777777" w:rsidR="005E21D4" w:rsidRPr="00BC2537" w:rsidRDefault="005E21D4" w:rsidP="005E21D4">
            <w:pPr>
              <w:tabs>
                <w:tab w:val="left" w:pos="426"/>
              </w:tabs>
              <w:autoSpaceDN w:val="0"/>
              <w:jc w:val="center"/>
              <w:outlineLvl w:val="4"/>
              <w:rPr>
                <w:rFonts w:eastAsia="Times New Roman" w:cs="Arial"/>
                <w:bCs/>
                <w:color w:val="000000"/>
                <w:sz w:val="22"/>
                <w:lang w:eastAsia="fr-FR"/>
              </w:rPr>
            </w:pPr>
            <w:r w:rsidRPr="00BC2537">
              <w:rPr>
                <w:rFonts w:eastAsia="Times New Roman" w:cs="Arial"/>
                <w:bCs/>
                <w:color w:val="000000"/>
                <w:sz w:val="22"/>
                <w:szCs w:val="22"/>
                <w:lang w:eastAsia="fr-FR"/>
              </w:rPr>
              <w:t xml:space="preserve">Opération d’aménagement urbain- </w:t>
            </w:r>
            <w:r>
              <w:rPr>
                <w:rFonts w:eastAsia="Times New Roman" w:cs="Arial"/>
                <w:bCs/>
                <w:color w:val="000000"/>
                <w:sz w:val="22"/>
                <w:szCs w:val="22"/>
                <w:lang w:eastAsia="fr-FR"/>
              </w:rPr>
              <w:t xml:space="preserve">requalification de l'entrée de ville d'Ollioules de la RDn8 - quartier </w:t>
            </w:r>
            <w:proofErr w:type="spellStart"/>
            <w:r>
              <w:rPr>
                <w:rFonts w:eastAsia="Times New Roman" w:cs="Arial"/>
                <w:bCs/>
                <w:color w:val="000000"/>
                <w:sz w:val="22"/>
                <w:szCs w:val="22"/>
                <w:lang w:eastAsia="fr-FR"/>
              </w:rPr>
              <w:t>Quiez</w:t>
            </w:r>
            <w:proofErr w:type="spellEnd"/>
          </w:p>
        </w:tc>
        <w:tc>
          <w:tcPr>
            <w:tcW w:w="1589" w:type="dxa"/>
          </w:tcPr>
          <w:p w14:paraId="2722E5F3" w14:textId="77777777" w:rsidR="005E21D4" w:rsidRDefault="005E21D4" w:rsidP="007041D5">
            <w:pPr>
              <w:tabs>
                <w:tab w:val="left" w:pos="426"/>
                <w:tab w:val="left" w:pos="1423"/>
              </w:tabs>
              <w:autoSpaceDN w:val="0"/>
              <w:ind w:left="216"/>
              <w:jc w:val="left"/>
              <w:outlineLvl w:val="4"/>
              <w:rPr>
                <w:rFonts w:eastAsia="Times New Roman" w:cs="Arial"/>
                <w:bCs/>
                <w:color w:val="000000"/>
                <w:sz w:val="22"/>
                <w:szCs w:val="22"/>
                <w:lang w:eastAsia="fr-FR"/>
              </w:rPr>
            </w:pPr>
          </w:p>
          <w:p w14:paraId="00DC5EA4" w14:textId="77777777" w:rsidR="005E21D4" w:rsidRPr="00BC2537" w:rsidRDefault="005E21D4" w:rsidP="007041D5">
            <w:pPr>
              <w:tabs>
                <w:tab w:val="left" w:pos="426"/>
                <w:tab w:val="left" w:pos="1423"/>
              </w:tabs>
              <w:autoSpaceDN w:val="0"/>
              <w:ind w:left="216"/>
              <w:jc w:val="left"/>
              <w:outlineLvl w:val="4"/>
              <w:rPr>
                <w:rFonts w:eastAsia="Times New Roman" w:cs="Arial"/>
                <w:bCs/>
                <w:color w:val="000000"/>
                <w:sz w:val="22"/>
                <w:lang w:eastAsia="fr-FR"/>
              </w:rPr>
            </w:pPr>
            <w:r>
              <w:rPr>
                <w:rFonts w:eastAsia="Times New Roman" w:cs="Arial"/>
                <w:bCs/>
                <w:color w:val="000000"/>
                <w:sz w:val="22"/>
                <w:szCs w:val="22"/>
                <w:lang w:eastAsia="fr-FR"/>
              </w:rPr>
              <w:t>Ville d'Ollioules</w:t>
            </w:r>
          </w:p>
        </w:tc>
        <w:tc>
          <w:tcPr>
            <w:tcW w:w="1151" w:type="dxa"/>
          </w:tcPr>
          <w:p w14:paraId="2127785F" w14:textId="77777777" w:rsidR="005E21D4" w:rsidRPr="00BC2537" w:rsidRDefault="005E21D4" w:rsidP="007041D5">
            <w:pPr>
              <w:tabs>
                <w:tab w:val="left" w:pos="426"/>
              </w:tabs>
              <w:autoSpaceDN w:val="0"/>
              <w:jc w:val="left"/>
              <w:outlineLvl w:val="4"/>
              <w:rPr>
                <w:rFonts w:eastAsia="Times New Roman" w:cs="Arial"/>
                <w:bCs/>
                <w:color w:val="000000"/>
                <w:sz w:val="22"/>
                <w:lang w:eastAsia="fr-FR"/>
              </w:rPr>
            </w:pPr>
            <w:r w:rsidRPr="00BC2537">
              <w:rPr>
                <w:rFonts w:eastAsia="Times New Roman" w:cs="Arial"/>
                <w:bCs/>
                <w:color w:val="000000"/>
                <w:sz w:val="22"/>
                <w:szCs w:val="22"/>
                <w:lang w:eastAsia="fr-FR"/>
              </w:rPr>
              <w:t>5 ans</w:t>
            </w:r>
            <w:r>
              <w:rPr>
                <w:rFonts w:eastAsia="Times New Roman" w:cs="Arial"/>
                <w:bCs/>
                <w:color w:val="000000"/>
                <w:sz w:val="22"/>
                <w:szCs w:val="22"/>
                <w:lang w:eastAsia="fr-FR"/>
              </w:rPr>
              <w:t xml:space="preserve"> à compter de la date d'approbation du PLU</w:t>
            </w:r>
          </w:p>
        </w:tc>
      </w:tr>
    </w:tbl>
    <w:p w14:paraId="284703DC" w14:textId="77777777" w:rsidR="00BC2537" w:rsidRDefault="00BC2537" w:rsidP="00BC2537"/>
    <w:p w14:paraId="476BD7A4" w14:textId="77777777" w:rsidR="00BC2537" w:rsidRDefault="00BC2537" w:rsidP="00BC2537"/>
    <w:sectPr w:rsidR="00BC2537" w:rsidSect="00A9582B">
      <w:headerReference w:type="default" r:id="rId8"/>
      <w:footerReference w:type="default" r:id="rId9"/>
      <w:pgSz w:w="11906" w:h="16838"/>
      <w:pgMar w:top="1417" w:right="1417" w:bottom="1417" w:left="1417" w:header="426" w:footer="43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790D6" w14:textId="77777777" w:rsidR="00976898" w:rsidRDefault="00976898" w:rsidP="00BC2537">
      <w:pPr>
        <w:spacing w:before="0" w:after="0" w:line="240" w:lineRule="auto"/>
      </w:pPr>
      <w:r>
        <w:separator/>
      </w:r>
    </w:p>
  </w:endnote>
  <w:endnote w:type="continuationSeparator" w:id="0">
    <w:p w14:paraId="5C2BE290" w14:textId="77777777" w:rsidR="00976898" w:rsidRDefault="00976898" w:rsidP="00BC253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808080" w:themeColor="background1" w:themeShade="80"/>
      </w:rPr>
      <w:id w:val="2083097899"/>
      <w:docPartObj>
        <w:docPartGallery w:val="Page Numbers (Bottom of Page)"/>
        <w:docPartUnique/>
      </w:docPartObj>
    </w:sdtPr>
    <w:sdtEndPr/>
    <w:sdtContent>
      <w:p w14:paraId="2203039D" w14:textId="7115320B" w:rsidR="003601EB" w:rsidRPr="00A9582B" w:rsidRDefault="00A9582B" w:rsidP="00A9582B">
        <w:pPr>
          <w:pStyle w:val="Pieddepage"/>
          <w:jc w:val="center"/>
          <w:rPr>
            <w:color w:val="808080" w:themeColor="background1" w:themeShade="80"/>
          </w:rPr>
        </w:pPr>
        <w:r w:rsidRPr="00AF434E">
          <w:rPr>
            <w:noProof/>
            <w:color w:val="808080" w:themeColor="background1" w:themeShade="80"/>
          </w:rPr>
          <w:drawing>
            <wp:anchor distT="0" distB="0" distL="114300" distR="114300" simplePos="0" relativeHeight="251659264" behindDoc="1" locked="0" layoutInCell="1" allowOverlap="1" wp14:anchorId="3208B62A" wp14:editId="03E2FECE">
              <wp:simplePos x="0" y="0"/>
              <wp:positionH relativeFrom="column">
                <wp:posOffset>-904865</wp:posOffset>
              </wp:positionH>
              <wp:positionV relativeFrom="paragraph">
                <wp:posOffset>-384766</wp:posOffset>
              </wp:positionV>
              <wp:extent cx="7559675" cy="779100"/>
              <wp:effectExtent l="0" t="0" r="3175" b="2540"/>
              <wp:wrapNone/>
              <wp:docPr id="7178"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 62"/>
                      <pic:cNvPicPr>
                        <a:picLocks noChangeAspect="1"/>
                      </pic:cNvPicPr>
                    </pic:nvPicPr>
                    <pic:blipFill rotWithShape="1">
                      <a:blip r:embed="rId1">
                        <a:extLst>
                          <a:ext uri="{28A0092B-C50C-407E-A947-70E740481C1C}">
                            <a14:useLocalDpi xmlns:a14="http://schemas.microsoft.com/office/drawing/2010/main" val="0"/>
                          </a:ext>
                        </a:extLst>
                      </a:blip>
                      <a:srcRect l="-1" t="89677" r="29258"/>
                      <a:stretch/>
                    </pic:blipFill>
                    <pic:spPr bwMode="auto">
                      <a:xfrm>
                        <a:off x="0" y="0"/>
                        <a:ext cx="7559675" cy="779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F434E">
          <w:rPr>
            <w:color w:val="808080" w:themeColor="background1" w:themeShade="80"/>
          </w:rPr>
          <w:fldChar w:fldCharType="begin"/>
        </w:r>
        <w:r w:rsidRPr="00AF434E">
          <w:rPr>
            <w:color w:val="808080" w:themeColor="background1" w:themeShade="80"/>
          </w:rPr>
          <w:instrText>PAGE   \* MERGEFORMAT</w:instrText>
        </w:r>
        <w:r w:rsidRPr="00AF434E">
          <w:rPr>
            <w:color w:val="808080" w:themeColor="background1" w:themeShade="80"/>
          </w:rPr>
          <w:fldChar w:fldCharType="separate"/>
        </w:r>
        <w:r>
          <w:rPr>
            <w:color w:val="808080" w:themeColor="background1" w:themeShade="80"/>
          </w:rPr>
          <w:t>2</w:t>
        </w:r>
        <w:r w:rsidRPr="00AF434E">
          <w:rPr>
            <w:color w:val="808080" w:themeColor="background1" w:themeShade="8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AD865" w14:textId="77777777" w:rsidR="00976898" w:rsidRDefault="00976898" w:rsidP="00BC2537">
      <w:pPr>
        <w:spacing w:before="0" w:after="0" w:line="240" w:lineRule="auto"/>
      </w:pPr>
      <w:r>
        <w:separator/>
      </w:r>
    </w:p>
  </w:footnote>
  <w:footnote w:type="continuationSeparator" w:id="0">
    <w:p w14:paraId="57DB37FB" w14:textId="77777777" w:rsidR="00976898" w:rsidRDefault="00976898" w:rsidP="00BC253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59400" w14:textId="585D0FB6" w:rsidR="003601EB" w:rsidRPr="00A9582B" w:rsidRDefault="00A9582B" w:rsidP="00A9582B">
    <w:pPr>
      <w:pStyle w:val="En-tte"/>
      <w:tabs>
        <w:tab w:val="left" w:pos="5055"/>
        <w:tab w:val="right" w:pos="14004"/>
      </w:tabs>
      <w:rPr>
        <w:i/>
        <w:color w:val="7F7F7F" w:themeColor="text1" w:themeTint="80"/>
      </w:rPr>
    </w:pPr>
    <w:r>
      <w:rPr>
        <w:noProof/>
      </w:rPr>
      <w:drawing>
        <wp:anchor distT="0" distB="0" distL="114300" distR="114300" simplePos="0" relativeHeight="251657216" behindDoc="1" locked="0" layoutInCell="1" allowOverlap="1" wp14:anchorId="28144F5C" wp14:editId="7981CED9">
          <wp:simplePos x="0" y="0"/>
          <wp:positionH relativeFrom="column">
            <wp:posOffset>-909955</wp:posOffset>
          </wp:positionH>
          <wp:positionV relativeFrom="paragraph">
            <wp:posOffset>-290195</wp:posOffset>
          </wp:positionV>
          <wp:extent cx="7560000" cy="596871"/>
          <wp:effectExtent l="0" t="0" r="0" b="0"/>
          <wp:wrapNone/>
          <wp:docPr id="7177" name="Image 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 61"/>
                  <pic:cNvPicPr>
                    <a:picLocks noChangeAspect="1"/>
                  </pic:cNvPicPr>
                </pic:nvPicPr>
                <pic:blipFill rotWithShape="1">
                  <a:blip r:embed="rId1">
                    <a:extLst>
                      <a:ext uri="{28A0092B-C50C-407E-A947-70E740481C1C}">
                        <a14:useLocalDpi xmlns:a14="http://schemas.microsoft.com/office/drawing/2010/main" val="0"/>
                      </a:ext>
                    </a:extLst>
                  </a:blip>
                  <a:srcRect r="29042" b="92067"/>
                  <a:stretch/>
                </pic:blipFill>
                <pic:spPr bwMode="auto">
                  <a:xfrm>
                    <a:off x="0" y="0"/>
                    <a:ext cx="7560000" cy="596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i/>
        <w:color w:val="7F7F7F" w:themeColor="text1" w:themeTint="80"/>
        <w:sz w:val="18"/>
        <w:szCs w:val="18"/>
      </w:rPr>
      <w:t>Commune d’Ollioules</w:t>
    </w:r>
    <w:r>
      <w:rPr>
        <w:i/>
        <w:noProof/>
        <w:color w:val="7F7F7F" w:themeColor="text1" w:themeTint="80"/>
        <w:lang w:eastAsia="fr-FR"/>
      </w:rPr>
      <w:t xml:space="preserve"> </w:t>
    </w:r>
    <w:r>
      <w:rPr>
        <w:i/>
        <w:color w:val="7F7F7F" w:themeColor="text1" w:themeTint="80"/>
        <w:sz w:val="18"/>
        <w:szCs w:val="18"/>
      </w:rPr>
      <w:t>– Plan Local d’Urbanisme – Modification n°</w:t>
    </w:r>
    <w:r w:rsidR="00F43CA5">
      <w:rPr>
        <w:i/>
        <w:color w:val="7F7F7F" w:themeColor="text1" w:themeTint="80"/>
        <w:sz w:val="18"/>
        <w:szCs w:val="18"/>
      </w:rPr>
      <w:t>3</w:t>
    </w:r>
    <w:r>
      <w:rPr>
        <w:i/>
        <w:color w:val="7F7F7F" w:themeColor="text1" w:themeTint="80"/>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86A54"/>
    <w:multiLevelType w:val="hybridMultilevel"/>
    <w:tmpl w:val="C4F0BB22"/>
    <w:lvl w:ilvl="0" w:tplc="97180B7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5CE1B26"/>
    <w:multiLevelType w:val="hybridMultilevel"/>
    <w:tmpl w:val="48D8E162"/>
    <w:lvl w:ilvl="0" w:tplc="040C0001">
      <w:start w:val="1"/>
      <w:numFmt w:val="bullet"/>
      <w:lvlText w:val=""/>
      <w:lvlJc w:val="left"/>
      <w:pPr>
        <w:ind w:left="720" w:hanging="360"/>
      </w:pPr>
      <w:rPr>
        <w:rFonts w:ascii="Symbol" w:hAnsi="Symbol" w:hint="default"/>
        <w:b w:val="0"/>
        <w:i w:val="0"/>
        <w:caps w:val="0"/>
        <w:strike w:val="0"/>
        <w:dstrike w:val="0"/>
        <w:vanish w:val="0"/>
        <w:color w:val="auto"/>
        <w:sz w:val="20"/>
        <w:u w:val="none"/>
        <w:vertAlign w:val="baseline"/>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E43963"/>
    <w:multiLevelType w:val="hybridMultilevel"/>
    <w:tmpl w:val="C5B2E542"/>
    <w:lvl w:ilvl="0" w:tplc="A252D5E0">
      <w:start w:val="1"/>
      <w:numFmt w:val="upperRoman"/>
      <w:pStyle w:val="SaogaTitr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15D4620"/>
    <w:multiLevelType w:val="hybridMultilevel"/>
    <w:tmpl w:val="1F9880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553649"/>
    <w:multiLevelType w:val="hybridMultilevel"/>
    <w:tmpl w:val="93B89F98"/>
    <w:lvl w:ilvl="0" w:tplc="6D0AA45C">
      <w:start w:val="1"/>
      <w:numFmt w:val="bullet"/>
      <w:lvlText w:val=""/>
      <w:lvlJc w:val="left"/>
      <w:pPr>
        <w:tabs>
          <w:tab w:val="num" w:pos="927"/>
        </w:tabs>
        <w:ind w:left="0" w:firstLine="567"/>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8B32D2"/>
    <w:multiLevelType w:val="hybridMultilevel"/>
    <w:tmpl w:val="9E1E636A"/>
    <w:lvl w:ilvl="0" w:tplc="B8449732">
      <w:start w:val="1"/>
      <w:numFmt w:val="decimal"/>
      <w:pStyle w:val="T2"/>
      <w:lvlText w:val="%1-"/>
      <w:lvlJc w:val="left"/>
      <w:pPr>
        <w:ind w:left="1065" w:hanging="360"/>
      </w:pPr>
      <w:rPr>
        <w:rFonts w:hint="default"/>
      </w:rPr>
    </w:lvl>
    <w:lvl w:ilvl="1" w:tplc="6192A244">
      <w:start w:val="1"/>
      <w:numFmt w:val="lowerLetter"/>
      <w:pStyle w:val="T3"/>
      <w:lvlText w:val="%2."/>
      <w:lvlJc w:val="left"/>
      <w:pPr>
        <w:ind w:left="1785" w:hanging="360"/>
      </w:pPr>
    </w:lvl>
    <w:lvl w:ilvl="2" w:tplc="040C001B">
      <w:start w:val="1"/>
      <w:numFmt w:val="lowerRoman"/>
      <w:lvlText w:val="%3."/>
      <w:lvlJc w:val="right"/>
      <w:pPr>
        <w:ind w:left="2505" w:hanging="180"/>
      </w:pPr>
    </w:lvl>
    <w:lvl w:ilvl="3" w:tplc="8528BDB2">
      <w:start w:val="2"/>
      <w:numFmt w:val="bullet"/>
      <w:lvlText w:val="-"/>
      <w:lvlJc w:val="left"/>
      <w:pPr>
        <w:ind w:left="3225" w:hanging="360"/>
      </w:pPr>
      <w:rPr>
        <w:rFonts w:ascii="Arial Narrow" w:eastAsiaTheme="minorHAnsi" w:hAnsi="Arial Narrow" w:cs="Arial" w:hint="default"/>
      </w:r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6" w15:restartNumberingAfterBreak="0">
    <w:nsid w:val="7B6C23AC"/>
    <w:multiLevelType w:val="hybridMultilevel"/>
    <w:tmpl w:val="83EA1F3E"/>
    <w:lvl w:ilvl="0" w:tplc="9DC6398A">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45818866">
    <w:abstractNumId w:val="2"/>
  </w:num>
  <w:num w:numId="2" w16cid:durableId="1761560360">
    <w:abstractNumId w:val="5"/>
  </w:num>
  <w:num w:numId="3" w16cid:durableId="1808619734">
    <w:abstractNumId w:val="5"/>
  </w:num>
  <w:num w:numId="4" w16cid:durableId="357005318">
    <w:abstractNumId w:val="4"/>
  </w:num>
  <w:num w:numId="5" w16cid:durableId="736323959">
    <w:abstractNumId w:val="2"/>
  </w:num>
  <w:num w:numId="6" w16cid:durableId="2118717379">
    <w:abstractNumId w:val="5"/>
  </w:num>
  <w:num w:numId="7" w16cid:durableId="885142122">
    <w:abstractNumId w:val="5"/>
  </w:num>
  <w:num w:numId="8" w16cid:durableId="2069304630">
    <w:abstractNumId w:val="6"/>
  </w:num>
  <w:num w:numId="9" w16cid:durableId="1451126863">
    <w:abstractNumId w:val="0"/>
  </w:num>
  <w:num w:numId="10" w16cid:durableId="1947149762">
    <w:abstractNumId w:val="6"/>
  </w:num>
  <w:num w:numId="11" w16cid:durableId="508181046">
    <w:abstractNumId w:val="2"/>
  </w:num>
  <w:num w:numId="12" w16cid:durableId="486287059">
    <w:abstractNumId w:val="5"/>
  </w:num>
  <w:num w:numId="13" w16cid:durableId="1701861531">
    <w:abstractNumId w:val="5"/>
  </w:num>
  <w:num w:numId="14" w16cid:durableId="813790002">
    <w:abstractNumId w:val="6"/>
  </w:num>
  <w:num w:numId="15" w16cid:durableId="2097550893">
    <w:abstractNumId w:val="0"/>
  </w:num>
  <w:num w:numId="16" w16cid:durableId="1116367598">
    <w:abstractNumId w:val="6"/>
  </w:num>
  <w:num w:numId="17" w16cid:durableId="2108575164">
    <w:abstractNumId w:val="2"/>
  </w:num>
  <w:num w:numId="18" w16cid:durableId="1712531627">
    <w:abstractNumId w:val="5"/>
  </w:num>
  <w:num w:numId="19" w16cid:durableId="1659193330">
    <w:abstractNumId w:val="5"/>
  </w:num>
  <w:num w:numId="20" w16cid:durableId="2115245954">
    <w:abstractNumId w:val="3"/>
  </w:num>
  <w:num w:numId="21" w16cid:durableId="1900437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537"/>
    <w:rsid w:val="00020222"/>
    <w:rsid w:val="000917A4"/>
    <w:rsid w:val="000D3AA7"/>
    <w:rsid w:val="000E671A"/>
    <w:rsid w:val="001408F2"/>
    <w:rsid w:val="00147F0C"/>
    <w:rsid w:val="00187343"/>
    <w:rsid w:val="001B0FC7"/>
    <w:rsid w:val="002105B2"/>
    <w:rsid w:val="002956DA"/>
    <w:rsid w:val="002A24C8"/>
    <w:rsid w:val="002B2572"/>
    <w:rsid w:val="00314236"/>
    <w:rsid w:val="00351621"/>
    <w:rsid w:val="003601EB"/>
    <w:rsid w:val="004309C7"/>
    <w:rsid w:val="00484744"/>
    <w:rsid w:val="004860F7"/>
    <w:rsid w:val="00486F82"/>
    <w:rsid w:val="004B12BC"/>
    <w:rsid w:val="004B3570"/>
    <w:rsid w:val="004C419B"/>
    <w:rsid w:val="00575BCE"/>
    <w:rsid w:val="005B3918"/>
    <w:rsid w:val="005E21D4"/>
    <w:rsid w:val="00626711"/>
    <w:rsid w:val="00670C36"/>
    <w:rsid w:val="00672C3B"/>
    <w:rsid w:val="006752C4"/>
    <w:rsid w:val="006764B6"/>
    <w:rsid w:val="00687CF0"/>
    <w:rsid w:val="007041D5"/>
    <w:rsid w:val="00713D20"/>
    <w:rsid w:val="007255D6"/>
    <w:rsid w:val="00751B93"/>
    <w:rsid w:val="007B4955"/>
    <w:rsid w:val="0081795E"/>
    <w:rsid w:val="00844870"/>
    <w:rsid w:val="00867A39"/>
    <w:rsid w:val="0089525E"/>
    <w:rsid w:val="008E4EB5"/>
    <w:rsid w:val="008E7511"/>
    <w:rsid w:val="00900671"/>
    <w:rsid w:val="00967C66"/>
    <w:rsid w:val="00976898"/>
    <w:rsid w:val="00980AB0"/>
    <w:rsid w:val="00991C0C"/>
    <w:rsid w:val="00994F99"/>
    <w:rsid w:val="009A57F5"/>
    <w:rsid w:val="009B3276"/>
    <w:rsid w:val="00A309FD"/>
    <w:rsid w:val="00A51BE1"/>
    <w:rsid w:val="00A6177C"/>
    <w:rsid w:val="00A66603"/>
    <w:rsid w:val="00A9582B"/>
    <w:rsid w:val="00AD0EFA"/>
    <w:rsid w:val="00AD5B81"/>
    <w:rsid w:val="00AE2A8E"/>
    <w:rsid w:val="00B258F9"/>
    <w:rsid w:val="00B61050"/>
    <w:rsid w:val="00BA4AFC"/>
    <w:rsid w:val="00BC2537"/>
    <w:rsid w:val="00BD3ED8"/>
    <w:rsid w:val="00BE13BC"/>
    <w:rsid w:val="00C00F19"/>
    <w:rsid w:val="00C37CF1"/>
    <w:rsid w:val="00C468F9"/>
    <w:rsid w:val="00C63612"/>
    <w:rsid w:val="00C7732A"/>
    <w:rsid w:val="00C8502C"/>
    <w:rsid w:val="00CB60A9"/>
    <w:rsid w:val="00CC3220"/>
    <w:rsid w:val="00CE5DFE"/>
    <w:rsid w:val="00D00F38"/>
    <w:rsid w:val="00D2449C"/>
    <w:rsid w:val="00D36279"/>
    <w:rsid w:val="00D5779D"/>
    <w:rsid w:val="00DD589E"/>
    <w:rsid w:val="00DE4592"/>
    <w:rsid w:val="00E51363"/>
    <w:rsid w:val="00E563EB"/>
    <w:rsid w:val="00E61CEE"/>
    <w:rsid w:val="00E81D5E"/>
    <w:rsid w:val="00EC2AFF"/>
    <w:rsid w:val="00ED25A7"/>
    <w:rsid w:val="00F16B4C"/>
    <w:rsid w:val="00F43CA5"/>
    <w:rsid w:val="00F56773"/>
    <w:rsid w:val="00F82C37"/>
    <w:rsid w:val="00FA43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B35B8"/>
  <w15:docId w15:val="{D8E01136-CA80-475A-83B1-4AF44537F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1363"/>
    <w:pPr>
      <w:spacing w:before="200"/>
      <w:jc w:val="both"/>
    </w:pPr>
    <w:rPr>
      <w:rFonts w:ascii="Arial" w:hAnsi="Arial"/>
      <w:sz w:val="20"/>
      <w:szCs w:val="24"/>
    </w:rPr>
  </w:style>
  <w:style w:type="paragraph" w:styleId="Titre1">
    <w:name w:val="heading 1"/>
    <w:basedOn w:val="Normal"/>
    <w:next w:val="Normal"/>
    <w:link w:val="Titre1Car"/>
    <w:uiPriority w:val="99"/>
    <w:qFormat/>
    <w:rsid w:val="00E51363"/>
    <w:pPr>
      <w:keepNext/>
      <w:keepLines/>
      <w:numPr>
        <w:numId w:val="16"/>
      </w:numPr>
      <w:spacing w:before="480" w:after="0"/>
      <w:outlineLvl w:val="0"/>
    </w:pPr>
    <w:rPr>
      <w:rFonts w:asciiTheme="majorHAnsi" w:eastAsiaTheme="majorEastAsia" w:hAnsiTheme="majorHAnsi" w:cstheme="majorBidi"/>
      <w:b/>
      <w:bCs/>
      <w:color w:val="000000" w:themeColor="text1"/>
      <w:sz w:val="24"/>
      <w:szCs w:val="28"/>
    </w:rPr>
  </w:style>
  <w:style w:type="paragraph" w:styleId="Titre2">
    <w:name w:val="heading 2"/>
    <w:basedOn w:val="Normal"/>
    <w:next w:val="Normal"/>
    <w:link w:val="Titre2Car"/>
    <w:uiPriority w:val="99"/>
    <w:unhideWhenUsed/>
    <w:qFormat/>
    <w:rsid w:val="00E51363"/>
    <w:pPr>
      <w:keepNext/>
      <w:keepLines/>
      <w:spacing w:before="120" w:after="120"/>
      <w:ind w:left="357" w:hanging="357"/>
      <w:outlineLvl w:val="1"/>
    </w:pPr>
    <w:rPr>
      <w:rFonts w:eastAsiaTheme="majorEastAsia" w:cstheme="majorBidi"/>
      <w:bCs/>
      <w:color w:val="00B050"/>
      <w:sz w:val="22"/>
      <w:szCs w:val="26"/>
    </w:rPr>
  </w:style>
  <w:style w:type="paragraph" w:styleId="Titre3">
    <w:name w:val="heading 3"/>
    <w:aliases w:val="Titre 2 Cabriès"/>
    <w:basedOn w:val="Normal"/>
    <w:next w:val="Normal"/>
    <w:link w:val="Titre3Car"/>
    <w:uiPriority w:val="99"/>
    <w:qFormat/>
    <w:rsid w:val="00E51363"/>
    <w:pPr>
      <w:keepNext/>
      <w:tabs>
        <w:tab w:val="num" w:pos="927"/>
      </w:tabs>
      <w:spacing w:before="360" w:after="120" w:line="240" w:lineRule="auto"/>
      <w:ind w:firstLine="567"/>
      <w:outlineLvl w:val="2"/>
    </w:pPr>
    <w:rPr>
      <w:rFonts w:eastAsia="Times New Roman" w:cs="Arial"/>
      <w:b/>
      <w:bCs/>
      <w:iCs/>
      <w:lang w:eastAsia="fr-FR"/>
    </w:rPr>
  </w:style>
  <w:style w:type="paragraph" w:styleId="Titre4">
    <w:name w:val="heading 4"/>
    <w:aliases w:val="LC5"/>
    <w:basedOn w:val="Normal"/>
    <w:next w:val="Normal"/>
    <w:link w:val="Titre4Car"/>
    <w:uiPriority w:val="99"/>
    <w:qFormat/>
    <w:rsid w:val="00E51363"/>
    <w:pPr>
      <w:keepNext/>
      <w:outlineLvl w:val="3"/>
    </w:pPr>
    <w:rPr>
      <w:rFonts w:eastAsia="Times New Roman" w:cs="Times New Roman"/>
      <w:b/>
      <w:bCs/>
      <w:sz w:val="24"/>
    </w:rPr>
  </w:style>
  <w:style w:type="paragraph" w:styleId="Titre5">
    <w:name w:val="heading 5"/>
    <w:basedOn w:val="Normal"/>
    <w:next w:val="Normal"/>
    <w:link w:val="Titre5Car"/>
    <w:uiPriority w:val="99"/>
    <w:qFormat/>
    <w:rsid w:val="00E51363"/>
    <w:pPr>
      <w:keepNext/>
      <w:jc w:val="center"/>
      <w:outlineLvl w:val="4"/>
    </w:pPr>
    <w:rPr>
      <w:rFonts w:ascii="Calibri" w:eastAsia="Times New Roman" w:hAnsi="Calibri" w:cs="Times New Roman"/>
      <w:b/>
      <w:bCs/>
      <w:i/>
      <w:iCs/>
      <w:sz w:val="26"/>
      <w:szCs w:val="26"/>
    </w:rPr>
  </w:style>
  <w:style w:type="paragraph" w:styleId="Titre6">
    <w:name w:val="heading 6"/>
    <w:basedOn w:val="Normal"/>
    <w:next w:val="Normal"/>
    <w:link w:val="Titre6Car"/>
    <w:uiPriority w:val="99"/>
    <w:qFormat/>
    <w:rsid w:val="00E51363"/>
    <w:pPr>
      <w:keepNext/>
      <w:widowControl w:val="0"/>
      <w:suppressAutoHyphens/>
      <w:spacing w:after="0" w:line="240" w:lineRule="auto"/>
      <w:jc w:val="right"/>
      <w:outlineLvl w:val="5"/>
    </w:pPr>
    <w:rPr>
      <w:rFonts w:ascii="Tahoma" w:eastAsia="Lucida Sans Unicode" w:hAnsi="Tahoma" w:cs="Tahoma"/>
      <w:b/>
      <w:bCs/>
      <w:sz w:val="18"/>
      <w:szCs w:val="18"/>
    </w:rPr>
  </w:style>
  <w:style w:type="paragraph" w:styleId="Titre7">
    <w:name w:val="heading 7"/>
    <w:basedOn w:val="Normal"/>
    <w:next w:val="Normal"/>
    <w:link w:val="Titre7Car"/>
    <w:uiPriority w:val="99"/>
    <w:unhideWhenUsed/>
    <w:qFormat/>
    <w:rsid w:val="00E51363"/>
    <w:pPr>
      <w:keepNext/>
      <w:keepLines/>
      <w:spacing w:after="0"/>
      <w:outlineLvl w:val="6"/>
    </w:pPr>
    <w:rPr>
      <w:rFonts w:asciiTheme="majorHAnsi" w:eastAsiaTheme="majorEastAsia" w:hAnsiTheme="majorHAnsi" w:cstheme="majorBidi"/>
      <w:i/>
      <w:iCs/>
      <w:color w:val="404040" w:themeColor="text1" w:themeTint="BF"/>
      <w:sz w:val="22"/>
      <w:szCs w:val="22"/>
    </w:rPr>
  </w:style>
  <w:style w:type="paragraph" w:styleId="Titre8">
    <w:name w:val="heading 8"/>
    <w:basedOn w:val="Normal"/>
    <w:next w:val="Normal"/>
    <w:link w:val="Titre8Car"/>
    <w:uiPriority w:val="99"/>
    <w:qFormat/>
    <w:rsid w:val="00E51363"/>
    <w:pPr>
      <w:keepNext/>
      <w:jc w:val="center"/>
      <w:outlineLvl w:val="7"/>
    </w:pPr>
    <w:rPr>
      <w:rFonts w:ascii="Calibri" w:eastAsia="Times New Roman" w:hAnsi="Calibri" w:cs="Times New Roman"/>
      <w:i/>
      <w:iCs/>
      <w:sz w:val="24"/>
    </w:rPr>
  </w:style>
  <w:style w:type="paragraph" w:styleId="Titre9">
    <w:name w:val="heading 9"/>
    <w:basedOn w:val="Normal"/>
    <w:next w:val="Normal"/>
    <w:link w:val="Titre9Car"/>
    <w:uiPriority w:val="99"/>
    <w:qFormat/>
    <w:rsid w:val="00E51363"/>
    <w:pPr>
      <w:keepNext/>
      <w:outlineLvl w:val="8"/>
    </w:pPr>
    <w:rPr>
      <w:rFonts w:ascii="Cambria" w:eastAsia="Times New Roman" w:hAnsi="Cambria" w:cs="Times New Roman"/>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aogaTitre1">
    <w:name w:val="Saoga Titre 1"/>
    <w:basedOn w:val="Paragraphedeliste"/>
    <w:qFormat/>
    <w:rsid w:val="00E51363"/>
    <w:pPr>
      <w:numPr>
        <w:numId w:val="17"/>
      </w:numPr>
      <w:pBdr>
        <w:bottom w:val="single" w:sz="4" w:space="1" w:color="auto"/>
      </w:pBdr>
      <w:spacing w:afterLines="200"/>
    </w:pPr>
    <w:rPr>
      <w:rFonts w:ascii="Arial" w:hAnsi="Arial"/>
      <w:b/>
      <w:caps/>
      <w:sz w:val="40"/>
      <w:szCs w:val="40"/>
    </w:rPr>
  </w:style>
  <w:style w:type="paragraph" w:styleId="Paragraphedeliste">
    <w:name w:val="List Paragraph"/>
    <w:basedOn w:val="Normal"/>
    <w:link w:val="ParagraphedelisteCar"/>
    <w:uiPriority w:val="99"/>
    <w:qFormat/>
    <w:rsid w:val="00E51363"/>
    <w:pPr>
      <w:ind w:left="720"/>
      <w:contextualSpacing/>
    </w:pPr>
    <w:rPr>
      <w:rFonts w:asciiTheme="minorHAnsi" w:hAnsiTheme="minorHAnsi"/>
      <w:szCs w:val="20"/>
    </w:rPr>
  </w:style>
  <w:style w:type="paragraph" w:customStyle="1" w:styleId="SaogaTitre2">
    <w:name w:val="Saoga Titre 2"/>
    <w:basedOn w:val="Normal"/>
    <w:qFormat/>
    <w:rsid w:val="00E51363"/>
    <w:pPr>
      <w:shd w:val="clear" w:color="auto" w:fill="DAEEF3" w:themeFill="accent5" w:themeFillTint="33"/>
      <w:spacing w:before="700"/>
      <w:jc w:val="center"/>
    </w:pPr>
    <w:rPr>
      <w:b/>
      <w:smallCaps/>
      <w:sz w:val="36"/>
      <w:szCs w:val="36"/>
    </w:rPr>
  </w:style>
  <w:style w:type="paragraph" w:customStyle="1" w:styleId="Saogatitre3">
    <w:name w:val="Saoga titre 3"/>
    <w:basedOn w:val="Normal"/>
    <w:qFormat/>
    <w:rsid w:val="00E51363"/>
    <w:rPr>
      <w:b/>
      <w:smallCaps/>
      <w:sz w:val="32"/>
      <w:szCs w:val="32"/>
    </w:rPr>
  </w:style>
  <w:style w:type="paragraph" w:customStyle="1" w:styleId="SaogaTitre4">
    <w:name w:val="Saoga Titre4"/>
    <w:basedOn w:val="Normal"/>
    <w:qFormat/>
    <w:rsid w:val="00E51363"/>
    <w:pPr>
      <w:spacing w:after="0"/>
    </w:pPr>
    <w:rPr>
      <w:i/>
      <w:sz w:val="28"/>
      <w:szCs w:val="28"/>
    </w:rPr>
  </w:style>
  <w:style w:type="paragraph" w:customStyle="1" w:styleId="SaogaTitre5">
    <w:name w:val="Saoga Titre5"/>
    <w:basedOn w:val="Normal"/>
    <w:qFormat/>
    <w:rsid w:val="00E51363"/>
    <w:pPr>
      <w:spacing w:beforeLines="100" w:afterLines="100"/>
    </w:pPr>
    <w:rPr>
      <w:rFonts w:cstheme="minorHAnsi"/>
      <w:noProof/>
      <w:sz w:val="24"/>
      <w:u w:val="single"/>
      <w:lang w:eastAsia="fr-FR"/>
    </w:rPr>
  </w:style>
  <w:style w:type="paragraph" w:customStyle="1" w:styleId="T2">
    <w:name w:val="T2"/>
    <w:basedOn w:val="Paragraphedeliste"/>
    <w:qFormat/>
    <w:rsid w:val="00E51363"/>
    <w:pPr>
      <w:numPr>
        <w:numId w:val="19"/>
      </w:numPr>
      <w:spacing w:after="0"/>
      <w:jc w:val="left"/>
    </w:pPr>
    <w:rPr>
      <w:rFonts w:ascii="Arial Narrow" w:hAnsi="Arial Narrow" w:cs="Arial"/>
      <w:szCs w:val="24"/>
    </w:rPr>
  </w:style>
  <w:style w:type="paragraph" w:customStyle="1" w:styleId="T3">
    <w:name w:val="T3"/>
    <w:basedOn w:val="Paragraphedeliste"/>
    <w:qFormat/>
    <w:rsid w:val="00E51363"/>
    <w:pPr>
      <w:numPr>
        <w:ilvl w:val="1"/>
        <w:numId w:val="19"/>
      </w:numPr>
      <w:spacing w:after="0"/>
      <w:jc w:val="left"/>
    </w:pPr>
    <w:rPr>
      <w:rFonts w:ascii="Arial Narrow" w:hAnsi="Arial Narrow" w:cs="Arial"/>
      <w:szCs w:val="24"/>
    </w:rPr>
  </w:style>
  <w:style w:type="character" w:customStyle="1" w:styleId="Titre1Car">
    <w:name w:val="Titre 1 Car"/>
    <w:basedOn w:val="Policepardfaut"/>
    <w:link w:val="Titre1"/>
    <w:uiPriority w:val="99"/>
    <w:rsid w:val="00E51363"/>
    <w:rPr>
      <w:rFonts w:asciiTheme="majorHAnsi" w:eastAsiaTheme="majorEastAsia" w:hAnsiTheme="majorHAnsi" w:cstheme="majorBidi"/>
      <w:b/>
      <w:bCs/>
      <w:color w:val="000000" w:themeColor="text1"/>
      <w:sz w:val="24"/>
      <w:szCs w:val="28"/>
    </w:rPr>
  </w:style>
  <w:style w:type="character" w:customStyle="1" w:styleId="Titre2Car">
    <w:name w:val="Titre 2 Car"/>
    <w:basedOn w:val="Policepardfaut"/>
    <w:link w:val="Titre2"/>
    <w:uiPriority w:val="99"/>
    <w:rsid w:val="00E51363"/>
    <w:rPr>
      <w:rFonts w:ascii="Arial" w:eastAsiaTheme="majorEastAsia" w:hAnsi="Arial" w:cstheme="majorBidi"/>
      <w:bCs/>
      <w:color w:val="00B050"/>
      <w:szCs w:val="26"/>
    </w:rPr>
  </w:style>
  <w:style w:type="character" w:customStyle="1" w:styleId="Titre3Car">
    <w:name w:val="Titre 3 Car"/>
    <w:aliases w:val="Titre 2 Cabriès Car"/>
    <w:basedOn w:val="Policepardfaut"/>
    <w:link w:val="Titre3"/>
    <w:uiPriority w:val="99"/>
    <w:rsid w:val="00E51363"/>
    <w:rPr>
      <w:rFonts w:ascii="Arial" w:eastAsia="Times New Roman" w:hAnsi="Arial" w:cs="Arial"/>
      <w:b/>
      <w:bCs/>
      <w:iCs/>
      <w:sz w:val="20"/>
      <w:szCs w:val="24"/>
      <w:lang w:eastAsia="fr-FR"/>
    </w:rPr>
  </w:style>
  <w:style w:type="character" w:customStyle="1" w:styleId="Titre6Car">
    <w:name w:val="Titre 6 Car"/>
    <w:basedOn w:val="Policepardfaut"/>
    <w:link w:val="Titre6"/>
    <w:uiPriority w:val="99"/>
    <w:rsid w:val="00E51363"/>
    <w:rPr>
      <w:rFonts w:ascii="Tahoma" w:eastAsia="Lucida Sans Unicode" w:hAnsi="Tahoma" w:cs="Tahoma"/>
      <w:b/>
      <w:bCs/>
      <w:sz w:val="18"/>
      <w:szCs w:val="18"/>
    </w:rPr>
  </w:style>
  <w:style w:type="character" w:customStyle="1" w:styleId="Titre7Car">
    <w:name w:val="Titre 7 Car"/>
    <w:basedOn w:val="Policepardfaut"/>
    <w:link w:val="Titre7"/>
    <w:uiPriority w:val="99"/>
    <w:rsid w:val="00E51363"/>
    <w:rPr>
      <w:rFonts w:asciiTheme="majorHAnsi" w:eastAsiaTheme="majorEastAsia" w:hAnsiTheme="majorHAnsi" w:cstheme="majorBidi"/>
      <w:i/>
      <w:iCs/>
      <w:color w:val="404040" w:themeColor="text1" w:themeTint="BF"/>
    </w:rPr>
  </w:style>
  <w:style w:type="paragraph" w:styleId="Lgende">
    <w:name w:val="caption"/>
    <w:basedOn w:val="Normal"/>
    <w:next w:val="Normal"/>
    <w:uiPriority w:val="99"/>
    <w:qFormat/>
    <w:rsid w:val="00E51363"/>
    <w:pPr>
      <w:spacing w:after="0" w:line="240" w:lineRule="auto"/>
      <w:jc w:val="center"/>
    </w:pPr>
    <w:rPr>
      <w:rFonts w:eastAsia="Times New Roman" w:cs="Times New Roman"/>
      <w:i/>
      <w:sz w:val="18"/>
      <w:lang w:eastAsia="fr-FR"/>
    </w:rPr>
  </w:style>
  <w:style w:type="paragraph" w:styleId="En-ttedetabledesmatires">
    <w:name w:val="TOC Heading"/>
    <w:basedOn w:val="Titre1"/>
    <w:next w:val="Normal"/>
    <w:uiPriority w:val="39"/>
    <w:unhideWhenUsed/>
    <w:qFormat/>
    <w:rsid w:val="00E51363"/>
    <w:pPr>
      <w:numPr>
        <w:numId w:val="0"/>
      </w:numPr>
      <w:jc w:val="left"/>
      <w:outlineLvl w:val="9"/>
    </w:pPr>
    <w:rPr>
      <w:lang w:eastAsia="fr-FR"/>
    </w:rPr>
  </w:style>
  <w:style w:type="character" w:customStyle="1" w:styleId="Titre4Car">
    <w:name w:val="Titre 4 Car"/>
    <w:aliases w:val="LC5 Car"/>
    <w:basedOn w:val="Policepardfaut"/>
    <w:link w:val="Titre4"/>
    <w:uiPriority w:val="99"/>
    <w:rsid w:val="00E51363"/>
    <w:rPr>
      <w:rFonts w:ascii="Arial" w:eastAsia="Times New Roman" w:hAnsi="Arial" w:cs="Times New Roman"/>
      <w:b/>
      <w:bCs/>
      <w:sz w:val="24"/>
      <w:szCs w:val="24"/>
    </w:rPr>
  </w:style>
  <w:style w:type="character" w:customStyle="1" w:styleId="Titre5Car">
    <w:name w:val="Titre 5 Car"/>
    <w:basedOn w:val="Policepardfaut"/>
    <w:link w:val="Titre5"/>
    <w:uiPriority w:val="99"/>
    <w:rsid w:val="00E51363"/>
    <w:rPr>
      <w:rFonts w:ascii="Calibri" w:eastAsia="Times New Roman" w:hAnsi="Calibri" w:cs="Times New Roman"/>
      <w:b/>
      <w:bCs/>
      <w:i/>
      <w:iCs/>
      <w:sz w:val="26"/>
      <w:szCs w:val="26"/>
    </w:rPr>
  </w:style>
  <w:style w:type="character" w:customStyle="1" w:styleId="Titre8Car">
    <w:name w:val="Titre 8 Car"/>
    <w:basedOn w:val="Policepardfaut"/>
    <w:link w:val="Titre8"/>
    <w:uiPriority w:val="99"/>
    <w:rsid w:val="00E51363"/>
    <w:rPr>
      <w:rFonts w:ascii="Calibri" w:eastAsia="Times New Roman" w:hAnsi="Calibri" w:cs="Times New Roman"/>
      <w:i/>
      <w:iCs/>
      <w:sz w:val="24"/>
      <w:szCs w:val="24"/>
    </w:rPr>
  </w:style>
  <w:style w:type="character" w:customStyle="1" w:styleId="Titre9Car">
    <w:name w:val="Titre 9 Car"/>
    <w:basedOn w:val="Policepardfaut"/>
    <w:link w:val="Titre9"/>
    <w:uiPriority w:val="99"/>
    <w:rsid w:val="00E51363"/>
    <w:rPr>
      <w:rFonts w:ascii="Cambria" w:eastAsia="Times New Roman" w:hAnsi="Cambria" w:cs="Times New Roman"/>
      <w:sz w:val="20"/>
      <w:szCs w:val="20"/>
    </w:rPr>
  </w:style>
  <w:style w:type="paragraph" w:styleId="Titre">
    <w:name w:val="Title"/>
    <w:basedOn w:val="Normal"/>
    <w:link w:val="TitreCar"/>
    <w:autoRedefine/>
    <w:uiPriority w:val="99"/>
    <w:qFormat/>
    <w:rsid w:val="00E51363"/>
    <w:pPr>
      <w:shd w:val="clear" w:color="auto" w:fill="BADDA7"/>
      <w:spacing w:before="120" w:after="120"/>
      <w:ind w:left="3828" w:right="-1418"/>
      <w:jc w:val="center"/>
      <w:outlineLvl w:val="0"/>
    </w:pPr>
    <w:rPr>
      <w:rFonts w:eastAsia="Times New Roman" w:cs="Arial"/>
      <w:b/>
      <w:bCs/>
      <w:smallCaps/>
      <w:kern w:val="28"/>
      <w:sz w:val="40"/>
      <w:szCs w:val="40"/>
    </w:rPr>
  </w:style>
  <w:style w:type="character" w:customStyle="1" w:styleId="TitreCar">
    <w:name w:val="Titre Car"/>
    <w:basedOn w:val="Policepardfaut"/>
    <w:link w:val="Titre"/>
    <w:uiPriority w:val="99"/>
    <w:rsid w:val="00E51363"/>
    <w:rPr>
      <w:rFonts w:ascii="Arial" w:eastAsia="Times New Roman" w:hAnsi="Arial" w:cs="Arial"/>
      <w:b/>
      <w:bCs/>
      <w:smallCaps/>
      <w:kern w:val="28"/>
      <w:sz w:val="40"/>
      <w:szCs w:val="40"/>
      <w:shd w:val="clear" w:color="auto" w:fill="BADDA7"/>
    </w:rPr>
  </w:style>
  <w:style w:type="character" w:styleId="lev">
    <w:name w:val="Strong"/>
    <w:basedOn w:val="Policepardfaut"/>
    <w:uiPriority w:val="99"/>
    <w:qFormat/>
    <w:rsid w:val="00E51363"/>
    <w:rPr>
      <w:rFonts w:cs="Times New Roman"/>
      <w:b/>
    </w:rPr>
  </w:style>
  <w:style w:type="character" w:styleId="Accentuation">
    <w:name w:val="Emphasis"/>
    <w:basedOn w:val="Policepardfaut"/>
    <w:uiPriority w:val="99"/>
    <w:qFormat/>
    <w:rsid w:val="00E51363"/>
    <w:rPr>
      <w:rFonts w:cs="Times New Roman"/>
      <w:i/>
      <w:iCs/>
    </w:rPr>
  </w:style>
  <w:style w:type="character" w:customStyle="1" w:styleId="ParagraphedelisteCar">
    <w:name w:val="Paragraphe de liste Car"/>
    <w:link w:val="Paragraphedeliste"/>
    <w:uiPriority w:val="99"/>
    <w:locked/>
    <w:rsid w:val="00E51363"/>
    <w:rPr>
      <w:sz w:val="20"/>
      <w:szCs w:val="20"/>
    </w:rPr>
  </w:style>
  <w:style w:type="paragraph" w:styleId="En-tte">
    <w:name w:val="header"/>
    <w:aliases w:val="Car1"/>
    <w:basedOn w:val="Normal"/>
    <w:link w:val="En-tteCar"/>
    <w:unhideWhenUsed/>
    <w:rsid w:val="00BC2537"/>
    <w:pPr>
      <w:tabs>
        <w:tab w:val="center" w:pos="4536"/>
        <w:tab w:val="right" w:pos="9072"/>
      </w:tabs>
      <w:spacing w:before="0" w:after="0" w:line="240" w:lineRule="auto"/>
    </w:pPr>
  </w:style>
  <w:style w:type="character" w:customStyle="1" w:styleId="En-tteCar">
    <w:name w:val="En-tête Car"/>
    <w:aliases w:val="Car1 Car"/>
    <w:basedOn w:val="Policepardfaut"/>
    <w:link w:val="En-tte"/>
    <w:rsid w:val="00BC2537"/>
    <w:rPr>
      <w:rFonts w:ascii="Arial" w:hAnsi="Arial"/>
      <w:sz w:val="20"/>
      <w:szCs w:val="24"/>
    </w:rPr>
  </w:style>
  <w:style w:type="paragraph" w:styleId="Pieddepage">
    <w:name w:val="footer"/>
    <w:basedOn w:val="Normal"/>
    <w:link w:val="PieddepageCar"/>
    <w:uiPriority w:val="99"/>
    <w:unhideWhenUsed/>
    <w:rsid w:val="00BC2537"/>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BC2537"/>
    <w:rPr>
      <w:rFonts w:ascii="Arial" w:hAnsi="Arial"/>
      <w:sz w:val="20"/>
      <w:szCs w:val="24"/>
    </w:rPr>
  </w:style>
  <w:style w:type="paragraph" w:styleId="Corpsdetexte">
    <w:name w:val="Body Text"/>
    <w:basedOn w:val="Normal"/>
    <w:link w:val="CorpsdetexteCar"/>
    <w:semiHidden/>
    <w:rsid w:val="00BC2537"/>
    <w:pPr>
      <w:suppressAutoHyphens/>
      <w:spacing w:before="0" w:after="0" w:line="240" w:lineRule="auto"/>
      <w:jc w:val="center"/>
    </w:pPr>
    <w:rPr>
      <w:rFonts w:eastAsia="Times New Roman" w:cs="Times New Roman"/>
      <w:sz w:val="96"/>
      <w:szCs w:val="20"/>
      <w:lang w:eastAsia="ar-SA"/>
    </w:rPr>
  </w:style>
  <w:style w:type="character" w:customStyle="1" w:styleId="CorpsdetexteCar">
    <w:name w:val="Corps de texte Car"/>
    <w:basedOn w:val="Policepardfaut"/>
    <w:link w:val="Corpsdetexte"/>
    <w:semiHidden/>
    <w:rsid w:val="00BC2537"/>
    <w:rPr>
      <w:rFonts w:ascii="Arial" w:eastAsia="Times New Roman" w:hAnsi="Arial" w:cs="Times New Roman"/>
      <w:sz w:val="96"/>
      <w:szCs w:val="20"/>
      <w:lang w:eastAsia="ar-SA"/>
    </w:rPr>
  </w:style>
  <w:style w:type="paragraph" w:styleId="Textedebulles">
    <w:name w:val="Balloon Text"/>
    <w:basedOn w:val="Normal"/>
    <w:link w:val="TextedebullesCar"/>
    <w:uiPriority w:val="99"/>
    <w:semiHidden/>
    <w:unhideWhenUsed/>
    <w:rsid w:val="001408F2"/>
    <w:pPr>
      <w:spacing w:before="0"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08F2"/>
    <w:rPr>
      <w:rFonts w:ascii="Tahoma" w:hAnsi="Tahoma" w:cs="Tahoma"/>
      <w:sz w:val="16"/>
      <w:szCs w:val="16"/>
    </w:rPr>
  </w:style>
  <w:style w:type="paragraph" w:styleId="NormalWeb">
    <w:name w:val="Normal (Web)"/>
    <w:basedOn w:val="Normal"/>
    <w:uiPriority w:val="99"/>
    <w:unhideWhenUsed/>
    <w:rsid w:val="00484744"/>
    <w:pPr>
      <w:spacing w:before="100" w:beforeAutospacing="1" w:after="100" w:afterAutospacing="1" w:line="240" w:lineRule="auto"/>
      <w:jc w:val="left"/>
    </w:pPr>
    <w:rPr>
      <w:rFonts w:ascii="Times New Roman" w:eastAsiaTheme="minorEastAsia" w:hAnsi="Times New Roman" w:cs="Times New Roman"/>
      <w:sz w:val="24"/>
      <w:lang w:eastAsia="fr-FR"/>
    </w:rPr>
  </w:style>
  <w:style w:type="character" w:styleId="Marquedecommentaire">
    <w:name w:val="annotation reference"/>
    <w:basedOn w:val="Policepardfaut"/>
    <w:uiPriority w:val="99"/>
    <w:semiHidden/>
    <w:unhideWhenUsed/>
    <w:rsid w:val="00C37CF1"/>
    <w:rPr>
      <w:sz w:val="16"/>
      <w:szCs w:val="16"/>
    </w:rPr>
  </w:style>
  <w:style w:type="paragraph" w:styleId="Commentaire">
    <w:name w:val="annotation text"/>
    <w:basedOn w:val="Normal"/>
    <w:link w:val="CommentaireCar"/>
    <w:uiPriority w:val="99"/>
    <w:unhideWhenUsed/>
    <w:rsid w:val="00C37CF1"/>
    <w:pPr>
      <w:spacing w:line="240" w:lineRule="auto"/>
    </w:pPr>
    <w:rPr>
      <w:szCs w:val="20"/>
    </w:rPr>
  </w:style>
  <w:style w:type="character" w:customStyle="1" w:styleId="CommentaireCar">
    <w:name w:val="Commentaire Car"/>
    <w:basedOn w:val="Policepardfaut"/>
    <w:link w:val="Commentaire"/>
    <w:uiPriority w:val="99"/>
    <w:rsid w:val="00C37CF1"/>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C37CF1"/>
    <w:rPr>
      <w:b/>
      <w:bCs/>
    </w:rPr>
  </w:style>
  <w:style w:type="character" w:customStyle="1" w:styleId="ObjetducommentaireCar">
    <w:name w:val="Objet du commentaire Car"/>
    <w:basedOn w:val="CommentaireCar"/>
    <w:link w:val="Objetducommentaire"/>
    <w:uiPriority w:val="99"/>
    <w:semiHidden/>
    <w:rsid w:val="00C37CF1"/>
    <w:rPr>
      <w:rFonts w:ascii="Arial" w:hAnsi="Arial"/>
      <w:b/>
      <w:bCs/>
      <w:sz w:val="20"/>
      <w:szCs w:val="20"/>
    </w:rPr>
  </w:style>
  <w:style w:type="paragraph" w:styleId="Rvision">
    <w:name w:val="Revision"/>
    <w:hidden/>
    <w:uiPriority w:val="99"/>
    <w:semiHidden/>
    <w:rsid w:val="00CB60A9"/>
    <w:pPr>
      <w:spacing w:after="0" w:line="240" w:lineRule="auto"/>
    </w:pPr>
    <w:rPr>
      <w:rFonts w:ascii="Arial" w:hAnsi="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753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11</Pages>
  <Words>1181</Words>
  <Characters>6498</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Citadia Conseil</Company>
  <LinksUpToDate>false</LinksUpToDate>
  <CharactersWithSpaces>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gdysstst</dc:creator>
  <cp:lastModifiedBy>Diane Fombonne</cp:lastModifiedBy>
  <cp:revision>13</cp:revision>
  <cp:lastPrinted>2019-05-07T07:42:00Z</cp:lastPrinted>
  <dcterms:created xsi:type="dcterms:W3CDTF">2022-05-06T07:44:00Z</dcterms:created>
  <dcterms:modified xsi:type="dcterms:W3CDTF">2025-12-03T14:45:00Z</dcterms:modified>
</cp:coreProperties>
</file>